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EIS"/>
    <w:p w:rsidR="005D7207" w:rsidRPr="00F658B8" w:rsidRDefault="00161A6C" w:rsidP="005D7207">
      <w:pPr>
        <w:pStyle w:val="Title1"/>
      </w:pPr>
      <w:r w:rsidRPr="00F658B8">
        <w:fldChar w:fldCharType="begin"/>
      </w:r>
      <w:r w:rsidR="005D7207" w:rsidRPr="00F658B8">
        <w:instrText xml:space="preserve"> SUBJECT   \* MERGEFORMAT </w:instrText>
      </w:r>
      <w:r w:rsidRPr="00F658B8">
        <w:fldChar w:fldCharType="separate"/>
      </w:r>
      <w:r w:rsidR="005D7207">
        <w:t>Elektronisko iepirkumu sistēma</w:t>
      </w:r>
      <w:r w:rsidRPr="00F658B8">
        <w:fldChar w:fldCharType="end"/>
      </w:r>
    </w:p>
    <w:bookmarkStart w:id="1" w:name="LRG"/>
    <w:bookmarkEnd w:id="0"/>
    <w:p w:rsidR="005D7207" w:rsidRPr="00F658B8" w:rsidRDefault="00161A6C" w:rsidP="005D7207">
      <w:pPr>
        <w:pStyle w:val="Title3"/>
      </w:pPr>
      <w:r>
        <w:fldChar w:fldCharType="begin"/>
      </w:r>
      <w:r w:rsidR="005D7207">
        <w:instrText xml:space="preserve"> DOCPROPERTY  Title  \* MERGEFORMAT </w:instrText>
      </w:r>
      <w:r>
        <w:fldChar w:fldCharType="separate"/>
      </w:r>
      <w:r w:rsidR="005D7207">
        <w:t>Lietotāja dokumentācija</w:t>
      </w:r>
      <w:r>
        <w:fldChar w:fldCharType="end"/>
      </w:r>
      <w:bookmarkEnd w:id="1"/>
    </w:p>
    <w:bookmarkStart w:id="2" w:name="IEP"/>
    <w:p w:rsidR="005D7207" w:rsidRPr="00F85501" w:rsidRDefault="00161A6C" w:rsidP="005D7207">
      <w:pPr>
        <w:pStyle w:val="Title4"/>
      </w:pPr>
      <w:r w:rsidRPr="004950FC">
        <w:rPr>
          <w:b w:val="0"/>
          <w:bCs w:val="0"/>
        </w:rPr>
        <w:fldChar w:fldCharType="begin"/>
      </w:r>
      <w:r w:rsidR="005D7207" w:rsidRPr="004950FC">
        <w:rPr>
          <w:b w:val="0"/>
          <w:bCs w:val="0"/>
        </w:rPr>
        <w:instrText xml:space="preserve"> DOCPROPERTY  _DocSubType  \* MERGEFORMAT </w:instrText>
      </w:r>
      <w:r w:rsidRPr="004950FC">
        <w:rPr>
          <w:b w:val="0"/>
          <w:bCs w:val="0"/>
        </w:rPr>
        <w:fldChar w:fldCharType="separate"/>
      </w:r>
      <w:r w:rsidR="005D7207">
        <w:rPr>
          <w:b w:val="0"/>
          <w:bCs w:val="0"/>
        </w:rPr>
        <w:t>Piegādātāja rokasgrāmata</w:t>
      </w:r>
      <w:r w:rsidRPr="004950FC">
        <w:rPr>
          <w:b w:val="0"/>
          <w:bCs w:val="0"/>
        </w:rPr>
        <w:fldChar w:fldCharType="end"/>
      </w:r>
      <w:bookmarkEnd w:id="2"/>
      <w:r w:rsidR="00A96353">
        <w:rPr>
          <w:b w:val="0"/>
          <w:bCs w:val="0"/>
        </w:rPr>
        <w:t>.</w:t>
      </w:r>
      <w:r w:rsidR="00A96353">
        <w:rPr>
          <w:b w:val="0"/>
          <w:bCs w:val="0"/>
        </w:rPr>
        <w:br/>
      </w:r>
      <w:r w:rsidR="00181047">
        <w:rPr>
          <w:b w:val="0"/>
          <w:bCs w:val="0"/>
        </w:rPr>
        <w:t xml:space="preserve">Instrukcija </w:t>
      </w:r>
      <w:r w:rsidR="00A96353">
        <w:rPr>
          <w:b w:val="0"/>
          <w:bCs w:val="0"/>
        </w:rPr>
        <w:t>Preču masveida apstrāde</w:t>
      </w:r>
      <w:r w:rsidR="00181047">
        <w:rPr>
          <w:b w:val="0"/>
          <w:bCs w:val="0"/>
        </w:rPr>
        <w:t>s datnes sagatavošanai</w:t>
      </w:r>
    </w:p>
    <w:p w:rsidR="005D7207" w:rsidRPr="00F658B8" w:rsidRDefault="005D7207" w:rsidP="005D7207">
      <w:pPr>
        <w:pStyle w:val="Title5"/>
      </w:pPr>
      <w:bookmarkStart w:id="3" w:name="VER"/>
      <w:r w:rsidRPr="00F658B8">
        <w:t xml:space="preserve">V. </w:t>
      </w:r>
      <w:bookmarkEnd w:id="3"/>
      <w:r w:rsidR="00A96353">
        <w:t>1.0</w:t>
      </w:r>
    </w:p>
    <w:bookmarkStart w:id="4" w:name="KODS"/>
    <w:p w:rsidR="005D7207" w:rsidRPr="00F658B8" w:rsidRDefault="00161A6C" w:rsidP="005D7207">
      <w:pPr>
        <w:pStyle w:val="Title6"/>
      </w:pPr>
      <w:r w:rsidRPr="00F658B8">
        <w:fldChar w:fldCharType="begin"/>
      </w:r>
      <w:r w:rsidR="005D7207" w:rsidRPr="00F658B8">
        <w:instrText xml:space="preserve"> DOCPROPERTY  _DocCode </w:instrText>
      </w:r>
      <w:r w:rsidRPr="00F658B8">
        <w:fldChar w:fldCharType="separate"/>
      </w:r>
      <w:r w:rsidR="005D7207">
        <w:t>ELM.EIS2.LRG.</w:t>
      </w:r>
      <w:r w:rsidR="00181047" w:rsidRPr="00181047">
        <w:t xml:space="preserve"> Instrukcija Preču masveida apstrādes datnes sagatavošanai</w:t>
      </w:r>
      <w:r w:rsidR="005D7207">
        <w:t>.</w:t>
      </w:r>
      <w:r w:rsidR="00A96353">
        <w:t>1.0</w:t>
      </w:r>
      <w:r w:rsidR="005D7207">
        <w:t>.2010.10</w:t>
      </w:r>
      <w:r w:rsidR="00A96353">
        <w:t>.25</w:t>
      </w:r>
      <w:r w:rsidR="005D7207">
        <w:t>.</w:t>
      </w:r>
      <w:r w:rsidRPr="00F658B8">
        <w:fldChar w:fldCharType="end"/>
      </w:r>
      <w:bookmarkEnd w:id="4"/>
    </w:p>
    <w:p w:rsidR="005D7207" w:rsidRPr="00A96353" w:rsidRDefault="005D7207" w:rsidP="005D7207">
      <w:pPr>
        <w:rPr>
          <w:lang w:val="lv-LV"/>
        </w:rPr>
      </w:pPr>
    </w:p>
    <w:p w:rsidR="005D7207" w:rsidRPr="00A96353" w:rsidRDefault="005D7207" w:rsidP="005D7207">
      <w:pPr>
        <w:rPr>
          <w:lang w:val="lv-LV"/>
        </w:rPr>
        <w:sectPr w:rsidR="005D7207" w:rsidRPr="00A96353" w:rsidSect="005D7207">
          <w:headerReference w:type="even" r:id="rId7"/>
          <w:headerReference w:type="default" r:id="rId8"/>
          <w:footerReference w:type="even" r:id="rId9"/>
          <w:footerReference w:type="default" r:id="rId10"/>
          <w:headerReference w:type="first" r:id="rId11"/>
          <w:pgSz w:w="11908" w:h="16833" w:code="9"/>
          <w:pgMar w:top="1276" w:right="1134" w:bottom="1134" w:left="1701" w:header="720" w:footer="720" w:gutter="0"/>
          <w:paperSrc w:first="15" w:other="15"/>
          <w:cols w:space="720"/>
          <w:noEndnote/>
        </w:sectPr>
      </w:pPr>
    </w:p>
    <w:p w:rsidR="005D7207" w:rsidRPr="00F658B8" w:rsidRDefault="005D7207" w:rsidP="005D7207">
      <w:pPr>
        <w:pStyle w:val="Title"/>
      </w:pPr>
      <w:r w:rsidRPr="00F658B8">
        <w:lastRenderedPageBreak/>
        <w:br w:type="page"/>
      </w:r>
      <w:r w:rsidRPr="00F658B8">
        <w:lastRenderedPageBreak/>
        <w:t>Dokumenta versiju kontrole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560"/>
        <w:gridCol w:w="4677"/>
        <w:gridCol w:w="1985"/>
      </w:tblGrid>
      <w:tr w:rsidR="005D7207" w:rsidRPr="00F658B8" w:rsidTr="00733377">
        <w:trPr>
          <w:cantSplit/>
          <w:tblHeader/>
        </w:trPr>
        <w:tc>
          <w:tcPr>
            <w:tcW w:w="1134" w:type="dxa"/>
            <w:shd w:val="clear" w:color="auto" w:fill="E6E6E6"/>
            <w:vAlign w:val="center"/>
          </w:tcPr>
          <w:p w:rsidR="005D7207" w:rsidRPr="00F658B8" w:rsidRDefault="005D7207" w:rsidP="00733377">
            <w:pPr>
              <w:pStyle w:val="Pamattekststabulvirsraksts"/>
            </w:pPr>
            <w:r w:rsidRPr="00F658B8">
              <w:t>Versija</w:t>
            </w:r>
          </w:p>
        </w:tc>
        <w:tc>
          <w:tcPr>
            <w:tcW w:w="1560" w:type="dxa"/>
            <w:shd w:val="clear" w:color="auto" w:fill="E6E6E6"/>
            <w:vAlign w:val="center"/>
          </w:tcPr>
          <w:p w:rsidR="005D7207" w:rsidRPr="00F658B8" w:rsidRDefault="005D7207" w:rsidP="00733377">
            <w:pPr>
              <w:pStyle w:val="Pamattekststabulvirsraksts"/>
            </w:pPr>
            <w:r w:rsidRPr="00F658B8">
              <w:t>Datums</w:t>
            </w:r>
          </w:p>
        </w:tc>
        <w:tc>
          <w:tcPr>
            <w:tcW w:w="4677" w:type="dxa"/>
            <w:shd w:val="clear" w:color="auto" w:fill="E6E6E6"/>
            <w:vAlign w:val="center"/>
          </w:tcPr>
          <w:p w:rsidR="005D7207" w:rsidRPr="00F658B8" w:rsidRDefault="005D7207" w:rsidP="00733377">
            <w:pPr>
              <w:pStyle w:val="Pamattekststabulvirsraksts"/>
            </w:pPr>
            <w:r w:rsidRPr="00F658B8">
              <w:t>Izmaiņas</w:t>
            </w:r>
          </w:p>
        </w:tc>
        <w:tc>
          <w:tcPr>
            <w:tcW w:w="1985" w:type="dxa"/>
            <w:shd w:val="clear" w:color="auto" w:fill="E6E6E6"/>
            <w:vAlign w:val="center"/>
          </w:tcPr>
          <w:p w:rsidR="005D7207" w:rsidRPr="00F658B8" w:rsidRDefault="005D7207" w:rsidP="00733377">
            <w:pPr>
              <w:pStyle w:val="Pamattekststabulvirsraksts"/>
            </w:pPr>
            <w:r w:rsidRPr="00F658B8">
              <w:t>Autors</w:t>
            </w:r>
          </w:p>
        </w:tc>
      </w:tr>
      <w:tr w:rsidR="005D7207" w:rsidRPr="00F658B8" w:rsidTr="00733377">
        <w:tc>
          <w:tcPr>
            <w:tcW w:w="1134" w:type="dxa"/>
            <w:vAlign w:val="center"/>
          </w:tcPr>
          <w:p w:rsidR="005D7207" w:rsidRPr="00F658B8" w:rsidRDefault="005D7207" w:rsidP="00733377">
            <w:pPr>
              <w:pStyle w:val="Pamattekststabul"/>
            </w:pPr>
            <w:r w:rsidRPr="00F658B8">
              <w:t>1.0.0</w:t>
            </w:r>
          </w:p>
        </w:tc>
        <w:tc>
          <w:tcPr>
            <w:tcW w:w="1560" w:type="dxa"/>
            <w:vAlign w:val="center"/>
          </w:tcPr>
          <w:p w:rsidR="005D7207" w:rsidRPr="00F658B8" w:rsidRDefault="00A96353" w:rsidP="00733377">
            <w:pPr>
              <w:pStyle w:val="Pamattekststabul"/>
            </w:pPr>
            <w:r>
              <w:t>25</w:t>
            </w:r>
            <w:r w:rsidR="00733377">
              <w:t>.10</w:t>
            </w:r>
            <w:r w:rsidR="005D7207" w:rsidRPr="00F658B8">
              <w:t>.20</w:t>
            </w:r>
            <w:r w:rsidR="00733377">
              <w:t>10</w:t>
            </w:r>
          </w:p>
        </w:tc>
        <w:tc>
          <w:tcPr>
            <w:tcW w:w="4677" w:type="dxa"/>
            <w:vAlign w:val="center"/>
          </w:tcPr>
          <w:p w:rsidR="005D7207" w:rsidRPr="00F658B8" w:rsidRDefault="005D7207" w:rsidP="00733377">
            <w:pPr>
              <w:pStyle w:val="Pamattekststabul"/>
            </w:pPr>
            <w:r w:rsidRPr="00F658B8">
              <w:t>Sagatavota sākotnējā versija</w:t>
            </w:r>
          </w:p>
        </w:tc>
        <w:tc>
          <w:tcPr>
            <w:tcW w:w="1985" w:type="dxa"/>
            <w:vAlign w:val="center"/>
          </w:tcPr>
          <w:p w:rsidR="005D7207" w:rsidRPr="00F658B8" w:rsidRDefault="00A96353" w:rsidP="00733377">
            <w:pPr>
              <w:pStyle w:val="Pamattekststabul"/>
            </w:pPr>
            <w:r>
              <w:t>Pēteris Kāpostiņš</w:t>
            </w:r>
          </w:p>
        </w:tc>
      </w:tr>
    </w:tbl>
    <w:p w:rsidR="005D7207" w:rsidRPr="00F658B8" w:rsidRDefault="005D7207" w:rsidP="005D7207">
      <w:pPr>
        <w:pStyle w:val="Title"/>
      </w:pPr>
      <w:bookmarkStart w:id="6" w:name="_Toc167098801"/>
      <w:r w:rsidRPr="00F658B8">
        <w:br w:type="page"/>
      </w:r>
      <w:bookmarkStart w:id="7" w:name="SATURS"/>
      <w:r w:rsidRPr="00F658B8">
        <w:lastRenderedPageBreak/>
        <w:t>SATURS</w:t>
      </w:r>
      <w:bookmarkEnd w:id="6"/>
    </w:p>
    <w:p w:rsidR="00774034" w:rsidRDefault="00161A6C">
      <w:pPr>
        <w:pStyle w:val="TOC1"/>
        <w:rPr>
          <w:rFonts w:asciiTheme="minorHAnsi" w:eastAsiaTheme="minorEastAsia" w:hAnsiTheme="minorHAnsi" w:cstheme="minorBidi"/>
          <w:b w:val="0"/>
          <w:bCs w:val="0"/>
          <w:caps w:val="0"/>
          <w:sz w:val="22"/>
          <w:szCs w:val="22"/>
          <w:lang w:val="en-US" w:eastAsia="en-US"/>
        </w:rPr>
      </w:pPr>
      <w:r w:rsidRPr="00161A6C">
        <w:rPr>
          <w:b w:val="0"/>
          <w:bCs w:val="0"/>
          <w:caps w:val="0"/>
        </w:rPr>
        <w:fldChar w:fldCharType="begin"/>
      </w:r>
      <w:r w:rsidR="005D7207">
        <w:rPr>
          <w:b w:val="0"/>
          <w:bCs w:val="0"/>
          <w:caps w:val="0"/>
        </w:rPr>
        <w:instrText xml:space="preserve"> TOC \o "1-3" \h \z \u </w:instrText>
      </w:r>
      <w:r w:rsidRPr="00161A6C">
        <w:rPr>
          <w:b w:val="0"/>
          <w:bCs w:val="0"/>
          <w:caps w:val="0"/>
        </w:rPr>
        <w:fldChar w:fldCharType="separate"/>
      </w:r>
      <w:hyperlink w:anchor="_Toc275854779" w:history="1">
        <w:r w:rsidR="00774034" w:rsidRPr="00A25422">
          <w:rPr>
            <w:rStyle w:val="Hyperlink"/>
          </w:rPr>
          <w:t>1</w:t>
        </w:r>
        <w:r w:rsidR="00774034">
          <w:rPr>
            <w:rFonts w:asciiTheme="minorHAnsi" w:eastAsiaTheme="minorEastAsia" w:hAnsiTheme="minorHAnsi" w:cstheme="minorBidi"/>
            <w:b w:val="0"/>
            <w:bCs w:val="0"/>
            <w:caps w:val="0"/>
            <w:sz w:val="22"/>
            <w:szCs w:val="22"/>
            <w:lang w:val="en-US" w:eastAsia="en-US"/>
          </w:rPr>
          <w:tab/>
        </w:r>
        <w:r w:rsidR="00774034" w:rsidRPr="00A25422">
          <w:rPr>
            <w:rStyle w:val="Hyperlink"/>
          </w:rPr>
          <w:t>Ievads</w:t>
        </w:r>
        <w:r w:rsidR="00774034">
          <w:rPr>
            <w:webHidden/>
          </w:rPr>
          <w:tab/>
        </w:r>
        <w:r>
          <w:rPr>
            <w:webHidden/>
          </w:rPr>
          <w:fldChar w:fldCharType="begin"/>
        </w:r>
        <w:r w:rsidR="00774034">
          <w:rPr>
            <w:webHidden/>
          </w:rPr>
          <w:instrText xml:space="preserve"> PAGEREF _Toc275854779 \h </w:instrText>
        </w:r>
        <w:r>
          <w:rPr>
            <w:webHidden/>
          </w:rPr>
        </w:r>
        <w:r>
          <w:rPr>
            <w:webHidden/>
          </w:rPr>
          <w:fldChar w:fldCharType="separate"/>
        </w:r>
        <w:r w:rsidR="00FA7FA0">
          <w:rPr>
            <w:webHidden/>
          </w:rPr>
          <w:t>4</w:t>
        </w:r>
        <w:r>
          <w:rPr>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0" w:history="1">
        <w:r w:rsidR="00774034" w:rsidRPr="00A25422">
          <w:rPr>
            <w:rStyle w:val="Hyperlink"/>
            <w:noProof/>
          </w:rPr>
          <w:t>1.1</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Auditorijas raksturojums</w:t>
        </w:r>
        <w:r w:rsidR="00774034">
          <w:rPr>
            <w:noProof/>
            <w:webHidden/>
          </w:rPr>
          <w:tab/>
        </w:r>
        <w:r>
          <w:rPr>
            <w:noProof/>
            <w:webHidden/>
          </w:rPr>
          <w:fldChar w:fldCharType="begin"/>
        </w:r>
        <w:r w:rsidR="00774034">
          <w:rPr>
            <w:noProof/>
            <w:webHidden/>
          </w:rPr>
          <w:instrText xml:space="preserve"> PAGEREF _Toc275854780 \h </w:instrText>
        </w:r>
        <w:r>
          <w:rPr>
            <w:noProof/>
            <w:webHidden/>
          </w:rPr>
        </w:r>
        <w:r>
          <w:rPr>
            <w:noProof/>
            <w:webHidden/>
          </w:rPr>
          <w:fldChar w:fldCharType="separate"/>
        </w:r>
        <w:r w:rsidR="00FA7FA0">
          <w:rPr>
            <w:noProof/>
            <w:webHidden/>
          </w:rPr>
          <w:t>4</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1" w:history="1">
        <w:r w:rsidR="00774034" w:rsidRPr="00A25422">
          <w:rPr>
            <w:rStyle w:val="Hyperlink"/>
            <w:noProof/>
          </w:rPr>
          <w:t>1.2</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Lietojamība</w:t>
        </w:r>
        <w:r w:rsidR="00774034">
          <w:rPr>
            <w:noProof/>
            <w:webHidden/>
          </w:rPr>
          <w:tab/>
        </w:r>
        <w:r>
          <w:rPr>
            <w:noProof/>
            <w:webHidden/>
          </w:rPr>
          <w:fldChar w:fldCharType="begin"/>
        </w:r>
        <w:r w:rsidR="00774034">
          <w:rPr>
            <w:noProof/>
            <w:webHidden/>
          </w:rPr>
          <w:instrText xml:space="preserve"> PAGEREF _Toc275854781 \h </w:instrText>
        </w:r>
        <w:r>
          <w:rPr>
            <w:noProof/>
            <w:webHidden/>
          </w:rPr>
        </w:r>
        <w:r>
          <w:rPr>
            <w:noProof/>
            <w:webHidden/>
          </w:rPr>
          <w:fldChar w:fldCharType="separate"/>
        </w:r>
        <w:r w:rsidR="00FA7FA0">
          <w:rPr>
            <w:noProof/>
            <w:webHidden/>
          </w:rPr>
          <w:t>4</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2" w:history="1">
        <w:r w:rsidR="00774034" w:rsidRPr="00A25422">
          <w:rPr>
            <w:rStyle w:val="Hyperlink"/>
            <w:noProof/>
          </w:rPr>
          <w:t>1.3</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Dokumenta nolūks</w:t>
        </w:r>
        <w:r w:rsidR="00774034">
          <w:rPr>
            <w:noProof/>
            <w:webHidden/>
          </w:rPr>
          <w:tab/>
        </w:r>
        <w:r>
          <w:rPr>
            <w:noProof/>
            <w:webHidden/>
          </w:rPr>
          <w:fldChar w:fldCharType="begin"/>
        </w:r>
        <w:r w:rsidR="00774034">
          <w:rPr>
            <w:noProof/>
            <w:webHidden/>
          </w:rPr>
          <w:instrText xml:space="preserve"> PAGEREF _Toc275854782 \h </w:instrText>
        </w:r>
        <w:r>
          <w:rPr>
            <w:noProof/>
            <w:webHidden/>
          </w:rPr>
        </w:r>
        <w:r>
          <w:rPr>
            <w:noProof/>
            <w:webHidden/>
          </w:rPr>
          <w:fldChar w:fldCharType="separate"/>
        </w:r>
        <w:r w:rsidR="00FA7FA0">
          <w:rPr>
            <w:noProof/>
            <w:webHidden/>
          </w:rPr>
          <w:t>4</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3" w:history="1">
        <w:r w:rsidR="00774034" w:rsidRPr="00A25422">
          <w:rPr>
            <w:rStyle w:val="Hyperlink"/>
            <w:noProof/>
          </w:rPr>
          <w:t>1.4</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Dokumenta lietošanas apraksts</w:t>
        </w:r>
        <w:r w:rsidR="00774034">
          <w:rPr>
            <w:noProof/>
            <w:webHidden/>
          </w:rPr>
          <w:tab/>
        </w:r>
        <w:r>
          <w:rPr>
            <w:noProof/>
            <w:webHidden/>
          </w:rPr>
          <w:fldChar w:fldCharType="begin"/>
        </w:r>
        <w:r w:rsidR="00774034">
          <w:rPr>
            <w:noProof/>
            <w:webHidden/>
          </w:rPr>
          <w:instrText xml:space="preserve"> PAGEREF _Toc275854783 \h </w:instrText>
        </w:r>
        <w:r>
          <w:rPr>
            <w:noProof/>
            <w:webHidden/>
          </w:rPr>
        </w:r>
        <w:r>
          <w:rPr>
            <w:noProof/>
            <w:webHidden/>
          </w:rPr>
          <w:fldChar w:fldCharType="separate"/>
        </w:r>
        <w:r w:rsidR="00FA7FA0">
          <w:rPr>
            <w:b/>
            <w:bCs/>
            <w:noProof/>
            <w:webHidden/>
            <w:lang w:val="en-US"/>
          </w:rPr>
          <w:t>Error! Bookmark not defined.</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4" w:history="1">
        <w:r w:rsidR="00774034" w:rsidRPr="00A25422">
          <w:rPr>
            <w:rStyle w:val="Hyperlink"/>
            <w:noProof/>
          </w:rPr>
          <w:t>1.5</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Saistītie dokumenti</w:t>
        </w:r>
        <w:r w:rsidR="00774034">
          <w:rPr>
            <w:noProof/>
            <w:webHidden/>
          </w:rPr>
          <w:tab/>
        </w:r>
        <w:r>
          <w:rPr>
            <w:noProof/>
            <w:webHidden/>
          </w:rPr>
          <w:fldChar w:fldCharType="begin"/>
        </w:r>
        <w:r w:rsidR="00774034">
          <w:rPr>
            <w:noProof/>
            <w:webHidden/>
          </w:rPr>
          <w:instrText xml:space="preserve"> PAGEREF _Toc275854784 \h </w:instrText>
        </w:r>
        <w:r>
          <w:rPr>
            <w:noProof/>
            <w:webHidden/>
          </w:rPr>
        </w:r>
        <w:r>
          <w:rPr>
            <w:noProof/>
            <w:webHidden/>
          </w:rPr>
          <w:fldChar w:fldCharType="separate"/>
        </w:r>
        <w:r w:rsidR="00FA7FA0">
          <w:rPr>
            <w:noProof/>
            <w:webHidden/>
          </w:rPr>
          <w:t>4</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5" w:history="1">
        <w:r w:rsidR="00774034" w:rsidRPr="00A25422">
          <w:rPr>
            <w:rStyle w:val="Hyperlink"/>
            <w:noProof/>
          </w:rPr>
          <w:t>1.6</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Pieņemtie apzīmējumi un vienošanās</w:t>
        </w:r>
        <w:r w:rsidR="00774034">
          <w:rPr>
            <w:noProof/>
            <w:webHidden/>
          </w:rPr>
          <w:tab/>
        </w:r>
        <w:r>
          <w:rPr>
            <w:noProof/>
            <w:webHidden/>
          </w:rPr>
          <w:fldChar w:fldCharType="begin"/>
        </w:r>
        <w:r w:rsidR="00774034">
          <w:rPr>
            <w:noProof/>
            <w:webHidden/>
          </w:rPr>
          <w:instrText xml:space="preserve"> PAGEREF _Toc275854785 \h </w:instrText>
        </w:r>
        <w:r>
          <w:rPr>
            <w:noProof/>
            <w:webHidden/>
          </w:rPr>
        </w:r>
        <w:r>
          <w:rPr>
            <w:noProof/>
            <w:webHidden/>
          </w:rPr>
          <w:fldChar w:fldCharType="separate"/>
        </w:r>
        <w:r w:rsidR="00FA7FA0">
          <w:rPr>
            <w:noProof/>
            <w:webHidden/>
          </w:rPr>
          <w:t>5</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6" w:history="1">
        <w:r w:rsidR="00774034" w:rsidRPr="00A25422">
          <w:rPr>
            <w:rStyle w:val="Hyperlink"/>
            <w:noProof/>
          </w:rPr>
          <w:t>1.7</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Ierosinājumu un priekšlikumu iesniegšana, problēmu ziņošana</w:t>
        </w:r>
        <w:r w:rsidR="00774034">
          <w:rPr>
            <w:noProof/>
            <w:webHidden/>
          </w:rPr>
          <w:tab/>
        </w:r>
        <w:r>
          <w:rPr>
            <w:noProof/>
            <w:webHidden/>
          </w:rPr>
          <w:fldChar w:fldCharType="begin"/>
        </w:r>
        <w:r w:rsidR="00774034">
          <w:rPr>
            <w:noProof/>
            <w:webHidden/>
          </w:rPr>
          <w:instrText xml:space="preserve"> PAGEREF _Toc275854786 \h </w:instrText>
        </w:r>
        <w:r>
          <w:rPr>
            <w:noProof/>
            <w:webHidden/>
          </w:rPr>
        </w:r>
        <w:r>
          <w:rPr>
            <w:noProof/>
            <w:webHidden/>
          </w:rPr>
          <w:fldChar w:fldCharType="separate"/>
        </w:r>
        <w:r w:rsidR="00FA7FA0">
          <w:rPr>
            <w:noProof/>
            <w:webHidden/>
          </w:rPr>
          <w:t>6</w:t>
        </w:r>
        <w:r>
          <w:rPr>
            <w:noProof/>
            <w:webHidden/>
          </w:rPr>
          <w:fldChar w:fldCharType="end"/>
        </w:r>
      </w:hyperlink>
    </w:p>
    <w:p w:rsidR="00774034" w:rsidRDefault="00161A6C">
      <w:pPr>
        <w:pStyle w:val="TOC1"/>
        <w:rPr>
          <w:rFonts w:asciiTheme="minorHAnsi" w:eastAsiaTheme="minorEastAsia" w:hAnsiTheme="minorHAnsi" w:cstheme="minorBidi"/>
          <w:b w:val="0"/>
          <w:bCs w:val="0"/>
          <w:caps w:val="0"/>
          <w:sz w:val="22"/>
          <w:szCs w:val="22"/>
          <w:lang w:val="en-US" w:eastAsia="en-US"/>
        </w:rPr>
      </w:pPr>
      <w:hyperlink w:anchor="_Toc275854787" w:history="1">
        <w:r w:rsidR="00774034" w:rsidRPr="00A25422">
          <w:rPr>
            <w:rStyle w:val="Hyperlink"/>
          </w:rPr>
          <w:t>2</w:t>
        </w:r>
        <w:r w:rsidR="00774034">
          <w:rPr>
            <w:rFonts w:asciiTheme="minorHAnsi" w:eastAsiaTheme="minorEastAsia" w:hAnsiTheme="minorHAnsi" w:cstheme="minorBidi"/>
            <w:b w:val="0"/>
            <w:bCs w:val="0"/>
            <w:caps w:val="0"/>
            <w:sz w:val="22"/>
            <w:szCs w:val="22"/>
            <w:lang w:val="en-US" w:eastAsia="en-US"/>
          </w:rPr>
          <w:tab/>
        </w:r>
        <w:r w:rsidR="00774034" w:rsidRPr="00A25422">
          <w:rPr>
            <w:rStyle w:val="Hyperlink"/>
          </w:rPr>
          <w:t>Preču datnes sagatavošanas priekšnoteikumi</w:t>
        </w:r>
        <w:r w:rsidR="00774034">
          <w:rPr>
            <w:webHidden/>
          </w:rPr>
          <w:tab/>
        </w:r>
        <w:r>
          <w:rPr>
            <w:webHidden/>
          </w:rPr>
          <w:fldChar w:fldCharType="begin"/>
        </w:r>
        <w:r w:rsidR="00774034">
          <w:rPr>
            <w:webHidden/>
          </w:rPr>
          <w:instrText xml:space="preserve"> PAGEREF _Toc275854787 \h </w:instrText>
        </w:r>
        <w:r>
          <w:rPr>
            <w:webHidden/>
          </w:rPr>
        </w:r>
        <w:r>
          <w:rPr>
            <w:webHidden/>
          </w:rPr>
          <w:fldChar w:fldCharType="separate"/>
        </w:r>
        <w:r w:rsidR="00FA7FA0">
          <w:rPr>
            <w:webHidden/>
          </w:rPr>
          <w:t>7</w:t>
        </w:r>
        <w:r>
          <w:rPr>
            <w:webHidden/>
          </w:rPr>
          <w:fldChar w:fldCharType="end"/>
        </w:r>
      </w:hyperlink>
    </w:p>
    <w:p w:rsidR="00774034" w:rsidRDefault="00161A6C">
      <w:pPr>
        <w:pStyle w:val="TOC1"/>
        <w:rPr>
          <w:rFonts w:asciiTheme="minorHAnsi" w:eastAsiaTheme="minorEastAsia" w:hAnsiTheme="minorHAnsi" w:cstheme="minorBidi"/>
          <w:b w:val="0"/>
          <w:bCs w:val="0"/>
          <w:caps w:val="0"/>
          <w:sz w:val="22"/>
          <w:szCs w:val="22"/>
          <w:lang w:val="en-US" w:eastAsia="en-US"/>
        </w:rPr>
      </w:pPr>
      <w:hyperlink w:anchor="_Toc275854788" w:history="1">
        <w:r w:rsidR="00774034" w:rsidRPr="00A25422">
          <w:rPr>
            <w:rStyle w:val="Hyperlink"/>
          </w:rPr>
          <w:t>3</w:t>
        </w:r>
        <w:r w:rsidR="00774034">
          <w:rPr>
            <w:rFonts w:asciiTheme="minorHAnsi" w:eastAsiaTheme="minorEastAsia" w:hAnsiTheme="minorHAnsi" w:cstheme="minorBidi"/>
            <w:b w:val="0"/>
            <w:bCs w:val="0"/>
            <w:caps w:val="0"/>
            <w:sz w:val="22"/>
            <w:szCs w:val="22"/>
            <w:lang w:val="en-US" w:eastAsia="en-US"/>
          </w:rPr>
          <w:tab/>
        </w:r>
        <w:r w:rsidR="00774034" w:rsidRPr="00A25422">
          <w:rPr>
            <w:rStyle w:val="Hyperlink"/>
          </w:rPr>
          <w:t>Datnes apstrāde ar OpenOffice Calc programmatūru</w:t>
        </w:r>
        <w:r w:rsidR="00774034">
          <w:rPr>
            <w:webHidden/>
          </w:rPr>
          <w:tab/>
        </w:r>
        <w:r>
          <w:rPr>
            <w:webHidden/>
          </w:rPr>
          <w:fldChar w:fldCharType="begin"/>
        </w:r>
        <w:r w:rsidR="00774034">
          <w:rPr>
            <w:webHidden/>
          </w:rPr>
          <w:instrText xml:space="preserve"> PAGEREF _Toc275854788 \h </w:instrText>
        </w:r>
        <w:r>
          <w:rPr>
            <w:webHidden/>
          </w:rPr>
        </w:r>
        <w:r>
          <w:rPr>
            <w:webHidden/>
          </w:rPr>
          <w:fldChar w:fldCharType="separate"/>
        </w:r>
        <w:r w:rsidR="00FA7FA0">
          <w:rPr>
            <w:webHidden/>
          </w:rPr>
          <w:t>8</w:t>
        </w:r>
        <w:r>
          <w:rPr>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89" w:history="1">
        <w:r w:rsidR="00774034" w:rsidRPr="00A25422">
          <w:rPr>
            <w:rStyle w:val="Hyperlink"/>
            <w:noProof/>
          </w:rPr>
          <w:t>3.1</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OpenOffice Calc sagatavošana darbam</w:t>
        </w:r>
        <w:r w:rsidR="00774034">
          <w:rPr>
            <w:noProof/>
            <w:webHidden/>
          </w:rPr>
          <w:tab/>
        </w:r>
        <w:r>
          <w:rPr>
            <w:noProof/>
            <w:webHidden/>
          </w:rPr>
          <w:fldChar w:fldCharType="begin"/>
        </w:r>
        <w:r w:rsidR="00774034">
          <w:rPr>
            <w:noProof/>
            <w:webHidden/>
          </w:rPr>
          <w:instrText xml:space="preserve"> PAGEREF _Toc275854789 \h </w:instrText>
        </w:r>
        <w:r>
          <w:rPr>
            <w:noProof/>
            <w:webHidden/>
          </w:rPr>
        </w:r>
        <w:r>
          <w:rPr>
            <w:noProof/>
            <w:webHidden/>
          </w:rPr>
          <w:fldChar w:fldCharType="separate"/>
        </w:r>
        <w:r w:rsidR="00FA7FA0">
          <w:rPr>
            <w:noProof/>
            <w:webHidden/>
          </w:rPr>
          <w:t>8</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0" w:history="1">
        <w:r w:rsidR="00774034" w:rsidRPr="00A25422">
          <w:rPr>
            <w:rStyle w:val="Hyperlink"/>
            <w:noProof/>
          </w:rPr>
          <w:t>3.2</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iegūšana no EIS</w:t>
        </w:r>
        <w:r w:rsidR="00774034">
          <w:rPr>
            <w:noProof/>
            <w:webHidden/>
          </w:rPr>
          <w:tab/>
        </w:r>
        <w:r>
          <w:rPr>
            <w:noProof/>
            <w:webHidden/>
          </w:rPr>
          <w:fldChar w:fldCharType="begin"/>
        </w:r>
        <w:r w:rsidR="00774034">
          <w:rPr>
            <w:noProof/>
            <w:webHidden/>
          </w:rPr>
          <w:instrText xml:space="preserve"> PAGEREF _Toc275854790 \h </w:instrText>
        </w:r>
        <w:r>
          <w:rPr>
            <w:noProof/>
            <w:webHidden/>
          </w:rPr>
        </w:r>
        <w:r>
          <w:rPr>
            <w:noProof/>
            <w:webHidden/>
          </w:rPr>
          <w:fldChar w:fldCharType="separate"/>
        </w:r>
        <w:r w:rsidR="00FA7FA0">
          <w:rPr>
            <w:noProof/>
            <w:webHidden/>
          </w:rPr>
          <w:t>8</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1" w:history="1">
        <w:r w:rsidR="00774034" w:rsidRPr="00A25422">
          <w:rPr>
            <w:rStyle w:val="Hyperlink"/>
            <w:noProof/>
          </w:rPr>
          <w:t>3.3</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atvēršana ar OpenOffice Calc</w:t>
        </w:r>
        <w:r w:rsidR="00774034">
          <w:rPr>
            <w:noProof/>
            <w:webHidden/>
          </w:rPr>
          <w:tab/>
        </w:r>
        <w:r>
          <w:rPr>
            <w:noProof/>
            <w:webHidden/>
          </w:rPr>
          <w:fldChar w:fldCharType="begin"/>
        </w:r>
        <w:r w:rsidR="00774034">
          <w:rPr>
            <w:noProof/>
            <w:webHidden/>
          </w:rPr>
          <w:instrText xml:space="preserve"> PAGEREF _Toc275854791 \h </w:instrText>
        </w:r>
        <w:r>
          <w:rPr>
            <w:noProof/>
            <w:webHidden/>
          </w:rPr>
        </w:r>
        <w:r>
          <w:rPr>
            <w:noProof/>
            <w:webHidden/>
          </w:rPr>
          <w:fldChar w:fldCharType="separate"/>
        </w:r>
        <w:r w:rsidR="00FA7FA0">
          <w:rPr>
            <w:noProof/>
            <w:webHidden/>
          </w:rPr>
          <w:t>10</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2" w:history="1">
        <w:r w:rsidR="00774034" w:rsidRPr="00A25422">
          <w:rPr>
            <w:rStyle w:val="Hyperlink"/>
            <w:noProof/>
          </w:rPr>
          <w:t>3.4</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apstrāde ar OpenOffice Calc</w:t>
        </w:r>
        <w:r w:rsidR="00774034">
          <w:rPr>
            <w:noProof/>
            <w:webHidden/>
          </w:rPr>
          <w:tab/>
        </w:r>
        <w:r>
          <w:rPr>
            <w:noProof/>
            <w:webHidden/>
          </w:rPr>
          <w:fldChar w:fldCharType="begin"/>
        </w:r>
        <w:r w:rsidR="00774034">
          <w:rPr>
            <w:noProof/>
            <w:webHidden/>
          </w:rPr>
          <w:instrText xml:space="preserve"> PAGEREF _Toc275854792 \h </w:instrText>
        </w:r>
        <w:r>
          <w:rPr>
            <w:noProof/>
            <w:webHidden/>
          </w:rPr>
        </w:r>
        <w:r>
          <w:rPr>
            <w:noProof/>
            <w:webHidden/>
          </w:rPr>
          <w:fldChar w:fldCharType="separate"/>
        </w:r>
        <w:r w:rsidR="00FA7FA0">
          <w:rPr>
            <w:noProof/>
            <w:webHidden/>
          </w:rPr>
          <w:t>11</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3" w:history="1">
        <w:r w:rsidR="00774034" w:rsidRPr="00A25422">
          <w:rPr>
            <w:rStyle w:val="Hyperlink"/>
            <w:noProof/>
          </w:rPr>
          <w:t>3.5</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saglabāšana ar OpenOffice Calc</w:t>
        </w:r>
        <w:r w:rsidR="00774034">
          <w:rPr>
            <w:noProof/>
            <w:webHidden/>
          </w:rPr>
          <w:tab/>
        </w:r>
        <w:r>
          <w:rPr>
            <w:noProof/>
            <w:webHidden/>
          </w:rPr>
          <w:fldChar w:fldCharType="begin"/>
        </w:r>
        <w:r w:rsidR="00774034">
          <w:rPr>
            <w:noProof/>
            <w:webHidden/>
          </w:rPr>
          <w:instrText xml:space="preserve"> PAGEREF _Toc275854793 \h </w:instrText>
        </w:r>
        <w:r>
          <w:rPr>
            <w:noProof/>
            <w:webHidden/>
          </w:rPr>
        </w:r>
        <w:r>
          <w:rPr>
            <w:noProof/>
            <w:webHidden/>
          </w:rPr>
          <w:fldChar w:fldCharType="separate"/>
        </w:r>
        <w:r w:rsidR="00FA7FA0">
          <w:rPr>
            <w:noProof/>
            <w:webHidden/>
          </w:rPr>
          <w:t>11</w:t>
        </w:r>
        <w:r>
          <w:rPr>
            <w:noProof/>
            <w:webHidden/>
          </w:rPr>
          <w:fldChar w:fldCharType="end"/>
        </w:r>
      </w:hyperlink>
    </w:p>
    <w:p w:rsidR="00774034" w:rsidRDefault="00161A6C">
      <w:pPr>
        <w:pStyle w:val="TOC1"/>
        <w:rPr>
          <w:rFonts w:asciiTheme="minorHAnsi" w:eastAsiaTheme="minorEastAsia" w:hAnsiTheme="minorHAnsi" w:cstheme="minorBidi"/>
          <w:b w:val="0"/>
          <w:bCs w:val="0"/>
          <w:caps w:val="0"/>
          <w:sz w:val="22"/>
          <w:szCs w:val="22"/>
          <w:lang w:val="en-US" w:eastAsia="en-US"/>
        </w:rPr>
      </w:pPr>
      <w:hyperlink w:anchor="_Toc275854794" w:history="1">
        <w:r w:rsidR="00774034" w:rsidRPr="00A25422">
          <w:rPr>
            <w:rStyle w:val="Hyperlink"/>
          </w:rPr>
          <w:t>4</w:t>
        </w:r>
        <w:r w:rsidR="00774034">
          <w:rPr>
            <w:rFonts w:asciiTheme="minorHAnsi" w:eastAsiaTheme="minorEastAsia" w:hAnsiTheme="minorHAnsi" w:cstheme="minorBidi"/>
            <w:b w:val="0"/>
            <w:bCs w:val="0"/>
            <w:caps w:val="0"/>
            <w:sz w:val="22"/>
            <w:szCs w:val="22"/>
            <w:lang w:val="en-US" w:eastAsia="en-US"/>
          </w:rPr>
          <w:tab/>
        </w:r>
        <w:r w:rsidR="00774034" w:rsidRPr="00A25422">
          <w:rPr>
            <w:rStyle w:val="Hyperlink"/>
          </w:rPr>
          <w:t>Datnes apstrāde ar MS Excel 2007 un Excel 2010 programmatūru</w:t>
        </w:r>
        <w:r w:rsidR="00774034">
          <w:rPr>
            <w:webHidden/>
          </w:rPr>
          <w:tab/>
        </w:r>
        <w:r>
          <w:rPr>
            <w:webHidden/>
          </w:rPr>
          <w:fldChar w:fldCharType="begin"/>
        </w:r>
        <w:r w:rsidR="00774034">
          <w:rPr>
            <w:webHidden/>
          </w:rPr>
          <w:instrText xml:space="preserve"> PAGEREF _Toc275854794 \h </w:instrText>
        </w:r>
        <w:r>
          <w:rPr>
            <w:webHidden/>
          </w:rPr>
        </w:r>
        <w:r>
          <w:rPr>
            <w:webHidden/>
          </w:rPr>
          <w:fldChar w:fldCharType="separate"/>
        </w:r>
        <w:r w:rsidR="00FA7FA0">
          <w:rPr>
            <w:webHidden/>
          </w:rPr>
          <w:t>12</w:t>
        </w:r>
        <w:r>
          <w:rPr>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5" w:history="1">
        <w:r w:rsidR="00774034" w:rsidRPr="00A25422">
          <w:rPr>
            <w:rStyle w:val="Hyperlink"/>
            <w:noProof/>
          </w:rPr>
          <w:t>4.1</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MS Excel 2007 un Excel 2010 sagatavošana darbam</w:t>
        </w:r>
        <w:r w:rsidR="00774034">
          <w:rPr>
            <w:noProof/>
            <w:webHidden/>
          </w:rPr>
          <w:tab/>
        </w:r>
        <w:r>
          <w:rPr>
            <w:noProof/>
            <w:webHidden/>
          </w:rPr>
          <w:fldChar w:fldCharType="begin"/>
        </w:r>
        <w:r w:rsidR="00774034">
          <w:rPr>
            <w:noProof/>
            <w:webHidden/>
          </w:rPr>
          <w:instrText xml:space="preserve"> PAGEREF _Toc275854795 \h </w:instrText>
        </w:r>
        <w:r>
          <w:rPr>
            <w:noProof/>
            <w:webHidden/>
          </w:rPr>
        </w:r>
        <w:r>
          <w:rPr>
            <w:noProof/>
            <w:webHidden/>
          </w:rPr>
          <w:fldChar w:fldCharType="separate"/>
        </w:r>
        <w:r w:rsidR="00FA7FA0">
          <w:rPr>
            <w:noProof/>
            <w:webHidden/>
          </w:rPr>
          <w:t>12</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6" w:history="1">
        <w:r w:rsidR="00774034" w:rsidRPr="00A25422">
          <w:rPr>
            <w:rStyle w:val="Hyperlink"/>
            <w:noProof/>
          </w:rPr>
          <w:t>4.2</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atvēršana ar MS Excel 2007 un Excel 2010</w:t>
        </w:r>
        <w:r w:rsidR="00774034">
          <w:rPr>
            <w:noProof/>
            <w:webHidden/>
          </w:rPr>
          <w:tab/>
        </w:r>
        <w:r>
          <w:rPr>
            <w:noProof/>
            <w:webHidden/>
          </w:rPr>
          <w:fldChar w:fldCharType="begin"/>
        </w:r>
        <w:r w:rsidR="00774034">
          <w:rPr>
            <w:noProof/>
            <w:webHidden/>
          </w:rPr>
          <w:instrText xml:space="preserve"> PAGEREF _Toc275854796 \h </w:instrText>
        </w:r>
        <w:r>
          <w:rPr>
            <w:noProof/>
            <w:webHidden/>
          </w:rPr>
        </w:r>
        <w:r>
          <w:rPr>
            <w:noProof/>
            <w:webHidden/>
          </w:rPr>
          <w:fldChar w:fldCharType="separate"/>
        </w:r>
        <w:r w:rsidR="00FA7FA0">
          <w:rPr>
            <w:noProof/>
            <w:webHidden/>
          </w:rPr>
          <w:t>12</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7" w:history="1">
        <w:r w:rsidR="00774034" w:rsidRPr="00A25422">
          <w:rPr>
            <w:rStyle w:val="Hyperlink"/>
            <w:noProof/>
          </w:rPr>
          <w:t>4.1</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apstrāde ar MS Excel 2007 un Excel 2010</w:t>
        </w:r>
        <w:r w:rsidR="00774034">
          <w:rPr>
            <w:noProof/>
            <w:webHidden/>
          </w:rPr>
          <w:tab/>
        </w:r>
        <w:r>
          <w:rPr>
            <w:noProof/>
            <w:webHidden/>
          </w:rPr>
          <w:fldChar w:fldCharType="begin"/>
        </w:r>
        <w:r w:rsidR="00774034">
          <w:rPr>
            <w:noProof/>
            <w:webHidden/>
          </w:rPr>
          <w:instrText xml:space="preserve"> PAGEREF _Toc275854797 \h </w:instrText>
        </w:r>
        <w:r>
          <w:rPr>
            <w:noProof/>
            <w:webHidden/>
          </w:rPr>
        </w:r>
        <w:r>
          <w:rPr>
            <w:noProof/>
            <w:webHidden/>
          </w:rPr>
          <w:fldChar w:fldCharType="separate"/>
        </w:r>
        <w:r w:rsidR="00FA7FA0">
          <w:rPr>
            <w:noProof/>
            <w:webHidden/>
          </w:rPr>
          <w:t>14</w:t>
        </w:r>
        <w:r>
          <w:rPr>
            <w:noProof/>
            <w:webHidden/>
          </w:rPr>
          <w:fldChar w:fldCharType="end"/>
        </w:r>
      </w:hyperlink>
    </w:p>
    <w:p w:rsidR="00774034" w:rsidRDefault="00161A6C">
      <w:pPr>
        <w:pStyle w:val="TOC2"/>
        <w:tabs>
          <w:tab w:val="left" w:pos="960"/>
          <w:tab w:val="right" w:leader="dot" w:pos="9063"/>
        </w:tabs>
        <w:rPr>
          <w:rFonts w:asciiTheme="minorHAnsi" w:eastAsiaTheme="minorEastAsia" w:hAnsiTheme="minorHAnsi" w:cstheme="minorBidi"/>
          <w:smallCaps w:val="0"/>
          <w:noProof/>
          <w:sz w:val="22"/>
          <w:szCs w:val="22"/>
          <w:lang w:val="en-US" w:eastAsia="en-US"/>
        </w:rPr>
      </w:pPr>
      <w:hyperlink w:anchor="_Toc275854798" w:history="1">
        <w:r w:rsidR="00774034" w:rsidRPr="00A25422">
          <w:rPr>
            <w:rStyle w:val="Hyperlink"/>
            <w:noProof/>
          </w:rPr>
          <w:t>4.2</w:t>
        </w:r>
        <w:r w:rsidR="00774034">
          <w:rPr>
            <w:rFonts w:asciiTheme="minorHAnsi" w:eastAsiaTheme="minorEastAsia" w:hAnsiTheme="minorHAnsi" w:cstheme="minorBidi"/>
            <w:smallCaps w:val="0"/>
            <w:noProof/>
            <w:sz w:val="22"/>
            <w:szCs w:val="22"/>
            <w:lang w:val="en-US" w:eastAsia="en-US"/>
          </w:rPr>
          <w:tab/>
        </w:r>
        <w:r w:rsidR="00774034" w:rsidRPr="00A25422">
          <w:rPr>
            <w:rStyle w:val="Hyperlink"/>
            <w:noProof/>
          </w:rPr>
          <w:t>Preču datnes saglabāšana ar MS Excel 2007 un Excel 2010</w:t>
        </w:r>
        <w:r w:rsidR="00774034">
          <w:rPr>
            <w:noProof/>
            <w:webHidden/>
          </w:rPr>
          <w:tab/>
        </w:r>
        <w:r>
          <w:rPr>
            <w:noProof/>
            <w:webHidden/>
          </w:rPr>
          <w:fldChar w:fldCharType="begin"/>
        </w:r>
        <w:r w:rsidR="00774034">
          <w:rPr>
            <w:noProof/>
            <w:webHidden/>
          </w:rPr>
          <w:instrText xml:space="preserve"> PAGEREF _Toc275854798 \h </w:instrText>
        </w:r>
        <w:r>
          <w:rPr>
            <w:noProof/>
            <w:webHidden/>
          </w:rPr>
        </w:r>
        <w:r>
          <w:rPr>
            <w:noProof/>
            <w:webHidden/>
          </w:rPr>
          <w:fldChar w:fldCharType="separate"/>
        </w:r>
        <w:r w:rsidR="00FA7FA0">
          <w:rPr>
            <w:noProof/>
            <w:webHidden/>
          </w:rPr>
          <w:t>15</w:t>
        </w:r>
        <w:r>
          <w:rPr>
            <w:noProof/>
            <w:webHidden/>
          </w:rPr>
          <w:fldChar w:fldCharType="end"/>
        </w:r>
      </w:hyperlink>
    </w:p>
    <w:p w:rsidR="005D7207" w:rsidRDefault="00161A6C" w:rsidP="00774034">
      <w:pPr>
        <w:pStyle w:val="Pamatteksts1"/>
        <w:rPr>
          <w:noProof/>
        </w:rPr>
      </w:pPr>
      <w:r>
        <w:rPr>
          <w:noProof/>
        </w:rPr>
        <w:fldChar w:fldCharType="end"/>
      </w:r>
      <w:bookmarkEnd w:id="7"/>
    </w:p>
    <w:p w:rsidR="005D7207" w:rsidRPr="00F658B8" w:rsidRDefault="005D7207" w:rsidP="00774034">
      <w:pPr>
        <w:pStyle w:val="Pamatteksts1"/>
        <w:rPr>
          <w:noProof/>
        </w:rPr>
      </w:pPr>
    </w:p>
    <w:p w:rsidR="005D7207" w:rsidRPr="00F658B8" w:rsidRDefault="005D7207" w:rsidP="005D7207">
      <w:pPr>
        <w:pStyle w:val="Heading1"/>
      </w:pPr>
      <w:bookmarkStart w:id="8" w:name="_Ievads"/>
      <w:bookmarkStart w:id="9" w:name="_d2h_bmk__Ievads_494"/>
      <w:bookmarkStart w:id="10" w:name="_d2hTop_494"/>
      <w:bookmarkStart w:id="11" w:name="_d2h_bmk__Toc244485526_494"/>
      <w:bookmarkStart w:id="12" w:name="_D2HTopic_1104"/>
      <w:bookmarkStart w:id="13" w:name="_Toc275854779"/>
      <w:bookmarkStart w:id="14" w:name="_Toc167159350"/>
      <w:bookmarkStart w:id="15" w:name="_Toc225053744"/>
      <w:bookmarkStart w:id="16" w:name="_d2h_bmk__Toc167159350_494"/>
      <w:bookmarkStart w:id="17" w:name="_d2h_bmk__Toc225053744_494"/>
      <w:bookmarkEnd w:id="8"/>
      <w:bookmarkEnd w:id="9"/>
      <w:bookmarkEnd w:id="10"/>
      <w:r w:rsidRPr="00F658B8">
        <w:lastRenderedPageBreak/>
        <w:t>Ievads</w:t>
      </w:r>
      <w:bookmarkEnd w:id="11"/>
      <w:bookmarkEnd w:id="12"/>
      <w:bookmarkEnd w:id="13"/>
    </w:p>
    <w:p w:rsidR="005D7207" w:rsidRPr="00D34D81" w:rsidRDefault="005D7207" w:rsidP="005D7207">
      <w:pPr>
        <w:pStyle w:val="Heading2"/>
      </w:pPr>
      <w:bookmarkStart w:id="18" w:name="_d2h_bmk__Toc244485527_494"/>
      <w:bookmarkStart w:id="19" w:name="_D2HTopic_1105"/>
      <w:bookmarkStart w:id="20" w:name="_Toc275854780"/>
      <w:r w:rsidRPr="00D34D81">
        <w:t>Auditorijas raksturojums</w:t>
      </w:r>
      <w:bookmarkEnd w:id="18"/>
      <w:bookmarkEnd w:id="19"/>
      <w:bookmarkEnd w:id="20"/>
    </w:p>
    <w:p w:rsidR="005D7207" w:rsidRDefault="005D7207" w:rsidP="00774034">
      <w:pPr>
        <w:pStyle w:val="Pamatteksts1"/>
      </w:pPr>
      <w:r>
        <w:t xml:space="preserve">Šī lietotāja rokasgrāmata ir paredzēta </w:t>
      </w:r>
      <w:r w:rsidRPr="00B12B09">
        <w:t>Elektronisko iepirkumu sistēmas</w:t>
      </w:r>
      <w:r>
        <w:t xml:space="preserve"> (EIS)</w:t>
      </w:r>
      <w:r w:rsidRPr="00B12B09">
        <w:t xml:space="preserve"> </w:t>
      </w:r>
      <w:r>
        <w:t>Piegādātāja</w:t>
      </w:r>
      <w:r w:rsidRPr="00D56057">
        <w:t xml:space="preserve"> organizācijas lietotāj</w:t>
      </w:r>
      <w:r>
        <w:t>iem ar piešķirtu lomu Piegādātājs</w:t>
      </w:r>
      <w:r w:rsidRPr="00D56057">
        <w:t>, kur</w:t>
      </w:r>
      <w:r>
        <w:t>ie</w:t>
      </w:r>
      <w:r w:rsidRPr="00D56057">
        <w:t>m ir dotas tiesības strādāt ar Elektronisko iepirkumu sistēmu</w:t>
      </w:r>
      <w:r>
        <w:t>.</w:t>
      </w:r>
    </w:p>
    <w:p w:rsidR="005D7207" w:rsidRDefault="005D7207" w:rsidP="00774034">
      <w:pPr>
        <w:pStyle w:val="Pamatteksts1"/>
      </w:pPr>
      <w:r>
        <w:t xml:space="preserve">Lietotāja rokasgrāmata satur </w:t>
      </w:r>
      <w:r w:rsidR="00A96353" w:rsidRPr="00733377">
        <w:rPr>
          <w:u w:val="single"/>
        </w:rPr>
        <w:t xml:space="preserve">papildus </w:t>
      </w:r>
      <w:r w:rsidRPr="00733377">
        <w:rPr>
          <w:u w:val="single"/>
        </w:rPr>
        <w:t>instrukcijas</w:t>
      </w:r>
      <w:r>
        <w:t xml:space="preserve"> par </w:t>
      </w:r>
      <w:r w:rsidR="00A96353">
        <w:t xml:space="preserve">Preču masveida apstrādei – ievietošanai un aktualizēšanai ar datnes palīdzību. </w:t>
      </w:r>
      <w:r>
        <w:t>kur</w:t>
      </w:r>
      <w:r w:rsidR="00A96353">
        <w:t>u var veikt</w:t>
      </w:r>
      <w:r w:rsidRPr="00F658B8">
        <w:t xml:space="preserve"> </w:t>
      </w:r>
      <w:r>
        <w:t>sistēmas lietotāj</w:t>
      </w:r>
      <w:r w:rsidR="00A96353">
        <w:t>i</w:t>
      </w:r>
      <w:r>
        <w:t xml:space="preserve"> ar lomu Piegādātājs:</w:t>
      </w:r>
    </w:p>
    <w:p w:rsidR="005D7207" w:rsidRDefault="005D7207" w:rsidP="005D7207">
      <w:pPr>
        <w:pStyle w:val="Pamatteksts"/>
      </w:pPr>
      <w:r w:rsidRPr="00E70D95">
        <w:rPr>
          <w:b/>
        </w:rPr>
        <w:t>Piegādātājs</w:t>
      </w:r>
      <w:r>
        <w:t xml:space="preserve"> – izmanto EIS, lai savas organizācijas vārdā publicētu informāciju par organizācijas precēm un piedalītos iepirkumu procesā.</w:t>
      </w:r>
    </w:p>
    <w:p w:rsidR="005D7207" w:rsidRDefault="005D7207" w:rsidP="00774034">
      <w:pPr>
        <w:pStyle w:val="Pamatteksts1"/>
      </w:pPr>
      <w:r>
        <w:t xml:space="preserve">Pirms darba uzsākšanas ar EIS, </w:t>
      </w:r>
      <w:r w:rsidRPr="00A53D8C">
        <w:t xml:space="preserve">jauniem lietotājiem </w:t>
      </w:r>
      <w:r>
        <w:t xml:space="preserve">ir jāapmeklē </w:t>
      </w:r>
      <w:r w:rsidRPr="00A53D8C">
        <w:t>Elektronisko iepirkumu sistēmas bezmaksas lietotāju apmācīb</w:t>
      </w:r>
      <w:r>
        <w:t>as</w:t>
      </w:r>
      <w:r w:rsidRPr="00A53D8C">
        <w:t>, kas notiek iepriekš saskaņotā laikā V</w:t>
      </w:r>
      <w:r>
        <w:t>alsts reģionālās attīstības aģentūras telpās.</w:t>
      </w:r>
    </w:p>
    <w:p w:rsidR="005D7207" w:rsidRDefault="005D7207" w:rsidP="00774034">
      <w:pPr>
        <w:pStyle w:val="Pamatteksts1"/>
      </w:pPr>
      <w:r>
        <w:t xml:space="preserve">Sistēmas </w:t>
      </w:r>
      <w:r w:rsidRPr="00181047">
        <w:rPr>
          <w:u w:val="single"/>
        </w:rPr>
        <w:t xml:space="preserve">lietotājiem obligāti ir jāiepazīstas ar </w:t>
      </w:r>
      <w:r w:rsidR="00181047" w:rsidRPr="00181047">
        <w:rPr>
          <w:u w:val="single"/>
        </w:rPr>
        <w:t>Piegādātāja rokasgrāmat</w:t>
      </w:r>
      <w:r w:rsidR="008A51DB">
        <w:rPr>
          <w:u w:val="single"/>
        </w:rPr>
        <w:t>as</w:t>
      </w:r>
      <w:r w:rsidR="00733377">
        <w:t xml:space="preserve"> </w:t>
      </w:r>
      <w:r w:rsidR="00181047">
        <w:t>[1] vai tās jaun</w:t>
      </w:r>
      <w:r w:rsidR="008A51DB">
        <w:t>ākas versijas 11.5.nodaļu</w:t>
      </w:r>
      <w:r w:rsidR="00181047">
        <w:t xml:space="preserve">, </w:t>
      </w:r>
      <w:r w:rsidRPr="00234F00">
        <w:t>attiecīgās Vispārējās vienošanās tekstu</w:t>
      </w:r>
      <w:r>
        <w:t xml:space="preserve"> un</w:t>
      </w:r>
      <w:r w:rsidRPr="00234F00">
        <w:t xml:space="preserve"> vienošanās nosacījumiem. </w:t>
      </w:r>
      <w:r>
        <w:t>Tāpat ir i</w:t>
      </w:r>
      <w:r w:rsidRPr="00234F00">
        <w:t>eteicams iepazīties ar preču min</w:t>
      </w:r>
      <w:r>
        <w:t xml:space="preserve">imālajām </w:t>
      </w:r>
      <w:r w:rsidRPr="00234F00">
        <w:t>tehniskajām prasībām dokumentā, kas atvieglotu turpmāko darbu sistēmā.</w:t>
      </w:r>
    </w:p>
    <w:p w:rsidR="005D7207" w:rsidRPr="000C17CB" w:rsidRDefault="005D7207" w:rsidP="005D7207">
      <w:pPr>
        <w:pStyle w:val="Heading2"/>
      </w:pPr>
      <w:bookmarkStart w:id="21" w:name="_d2h_bmk__Toc244485528_494"/>
      <w:bookmarkStart w:id="22" w:name="_D2HTopic_1106"/>
      <w:bookmarkStart w:id="23" w:name="_Toc275854781"/>
      <w:r w:rsidRPr="000C17CB">
        <w:t>Lietojamība</w:t>
      </w:r>
      <w:bookmarkEnd w:id="21"/>
      <w:bookmarkEnd w:id="22"/>
      <w:bookmarkEnd w:id="23"/>
    </w:p>
    <w:p w:rsidR="005D7207" w:rsidRDefault="005D7207" w:rsidP="00774034">
      <w:pPr>
        <w:pStyle w:val="Pamatteksts1"/>
      </w:pPr>
      <w:r w:rsidRPr="00CA411E">
        <w:t xml:space="preserve">Piegādātāja rokasgrāmata </w:t>
      </w:r>
      <w:r w:rsidR="00181047">
        <w:t xml:space="preserve">[1] un šī papildus instrukcija </w:t>
      </w:r>
      <w:r w:rsidRPr="00CA411E">
        <w:t xml:space="preserve">atbilst programmatūras versijai </w:t>
      </w:r>
      <w:r>
        <w:t>6</w:t>
      </w:r>
      <w:r w:rsidRPr="00CA411E">
        <w:t>.</w:t>
      </w:r>
      <w:r>
        <w:t>5</w:t>
      </w:r>
      <w:r w:rsidRPr="00CA411E">
        <w:t>.</w:t>
      </w:r>
      <w:r>
        <w:t>0</w:t>
      </w:r>
      <w:r w:rsidR="00181047">
        <w:t>.</w:t>
      </w:r>
    </w:p>
    <w:p w:rsidR="005D7207" w:rsidRPr="00F658B8" w:rsidRDefault="005D7207" w:rsidP="00774034">
      <w:pPr>
        <w:pStyle w:val="Pamatteksts1"/>
      </w:pPr>
      <w:r>
        <w:t>P</w:t>
      </w:r>
      <w:r w:rsidRPr="00F658B8">
        <w:t>rogrammatūras darbināšanas vide (aparatūra un programmatūra)</w:t>
      </w:r>
      <w:r>
        <w:t xml:space="preserve"> ir aprakstīta šī dokumenta nodaļā „</w:t>
      </w:r>
      <w:hyperlink w:anchor="_D2HTopic_2451" w:history="1">
        <w:r w:rsidRPr="00157316">
          <w:rPr>
            <w:rStyle w:val="Hyperlink"/>
          </w:rPr>
          <w:t>Prasības lietotāja darba stacijai</w:t>
        </w:r>
      </w:hyperlink>
      <w:r>
        <w:t>”</w:t>
      </w:r>
      <w:r w:rsidRPr="00F658B8">
        <w:t>.</w:t>
      </w:r>
    </w:p>
    <w:p w:rsidR="005D7207" w:rsidRPr="00F658B8" w:rsidRDefault="005D7207" w:rsidP="005D7207">
      <w:pPr>
        <w:pStyle w:val="Heading2"/>
      </w:pPr>
      <w:bookmarkStart w:id="24" w:name="_d2h_bmk__Toc244485529_494"/>
      <w:bookmarkStart w:id="25" w:name="_D2HTopic_1107"/>
      <w:bookmarkStart w:id="26" w:name="_Toc275854782"/>
      <w:r w:rsidRPr="00F658B8">
        <w:t>Dokumenta nolūks</w:t>
      </w:r>
      <w:bookmarkEnd w:id="24"/>
      <w:bookmarkEnd w:id="25"/>
      <w:bookmarkEnd w:id="26"/>
    </w:p>
    <w:p w:rsidR="005D7207" w:rsidRDefault="005D7207" w:rsidP="00774034">
      <w:pPr>
        <w:pStyle w:val="Pamatteksts1"/>
      </w:pPr>
      <w:r>
        <w:t xml:space="preserve">Dokumenta nolūks ir sniegt </w:t>
      </w:r>
      <w:r w:rsidR="004A3D0C">
        <w:t xml:space="preserve">papildus ieteikumus preču datnes sagatavošanai, kuru var izmantot </w:t>
      </w:r>
      <w:r w:rsidRPr="00B12B09">
        <w:t>Elektronisko iepirkumu sistēmas</w:t>
      </w:r>
      <w:r>
        <w:t xml:space="preserve"> </w:t>
      </w:r>
      <w:r w:rsidR="004A3D0C">
        <w:t>Preču importa darbībai</w:t>
      </w:r>
      <w:r w:rsidRPr="00912DCF">
        <w:t>.</w:t>
      </w:r>
    </w:p>
    <w:p w:rsidR="004A3D0C" w:rsidRDefault="004A3D0C" w:rsidP="00774034">
      <w:pPr>
        <w:pStyle w:val="Pamatteksts1"/>
      </w:pPr>
      <w:r>
        <w:t xml:space="preserve">EIS pilnas funkcionalitātes apraksts par Preču masveida </w:t>
      </w:r>
      <w:r w:rsidR="00632C10">
        <w:t>apstrādi ir aprakstīts dokumenta</w:t>
      </w:r>
      <w:r>
        <w:t xml:space="preserve"> [</w:t>
      </w:r>
      <w:r w:rsidR="00181047">
        <w:t>1</w:t>
      </w:r>
      <w:r>
        <w:t>]</w:t>
      </w:r>
      <w:r w:rsidR="00062B40">
        <w:t xml:space="preserve"> 11.5.nodaļā</w:t>
      </w:r>
      <w:r>
        <w:t xml:space="preserve">. </w:t>
      </w:r>
    </w:p>
    <w:p w:rsidR="005D7207" w:rsidRPr="00F658B8" w:rsidRDefault="005D7207" w:rsidP="005D7207">
      <w:pPr>
        <w:pStyle w:val="Heading2"/>
      </w:pPr>
      <w:bookmarkStart w:id="27" w:name="_d2h_bmk__Toc244485531_494"/>
      <w:bookmarkStart w:id="28" w:name="_D2HTopic_1109"/>
      <w:bookmarkStart w:id="29" w:name="_Toc275854784"/>
      <w:r w:rsidRPr="00F658B8">
        <w:t>Saistītie dokumenti</w:t>
      </w:r>
      <w:bookmarkEnd w:id="27"/>
      <w:bookmarkEnd w:id="28"/>
      <w:bookmarkEnd w:id="29"/>
    </w:p>
    <w:p w:rsidR="004A3D0C" w:rsidRDefault="005D7207" w:rsidP="00774034">
      <w:pPr>
        <w:pStyle w:val="Pamatteksts1"/>
      </w:pPr>
      <w:bookmarkStart w:id="30" w:name="viens"/>
      <w:bookmarkStart w:id="31" w:name="_d2h_bmk_viens_494"/>
      <w:r w:rsidRPr="00F658B8">
        <w:t>[1]</w:t>
      </w:r>
      <w:bookmarkEnd w:id="30"/>
      <w:bookmarkEnd w:id="31"/>
      <w:r w:rsidR="004A3D0C">
        <w:t xml:space="preserve"> </w:t>
      </w:r>
      <w:r w:rsidR="004A3D0C" w:rsidRPr="004A3D0C">
        <w:t>Lietotāja dokumentācija</w:t>
      </w:r>
      <w:r w:rsidR="004A3D0C">
        <w:t>. Piegādātāja rokasgrāmata.</w:t>
      </w:r>
      <w:r w:rsidR="004A3D0C" w:rsidRPr="004A3D0C">
        <w:t xml:space="preserve"> </w:t>
      </w:r>
      <w:fldSimple w:instr=" DOCPROPERTY  _DocCode ">
        <w:r w:rsidR="004A3D0C">
          <w:t>ELM.EIS2.LRG.Piegadataja_rokasgramata.5.2.0.2010.10.</w:t>
        </w:r>
      </w:fldSimple>
      <w:r w:rsidR="004A3D0C">
        <w:t>25.</w:t>
      </w:r>
    </w:p>
    <w:p w:rsidR="00774034" w:rsidRDefault="00774034" w:rsidP="00774034">
      <w:pPr>
        <w:pStyle w:val="Pamatteksts1"/>
      </w:pPr>
    </w:p>
    <w:p w:rsidR="00774034" w:rsidRDefault="00774034" w:rsidP="00774034">
      <w:pPr>
        <w:pStyle w:val="Pamatteksts1"/>
      </w:pPr>
    </w:p>
    <w:p w:rsidR="00774034" w:rsidRPr="00BB394F" w:rsidRDefault="00774034" w:rsidP="00774034">
      <w:pPr>
        <w:pStyle w:val="Pamatteksts1"/>
        <w:rPr>
          <w:rStyle w:val="BodyTextChar"/>
        </w:rPr>
      </w:pPr>
    </w:p>
    <w:p w:rsidR="005D7207" w:rsidRPr="00F658B8" w:rsidRDefault="005D7207" w:rsidP="005D7207">
      <w:pPr>
        <w:pStyle w:val="Heading2"/>
      </w:pPr>
      <w:bookmarkStart w:id="32" w:name="_d2h_bmk__Toc244485532_494"/>
      <w:bookmarkStart w:id="33" w:name="_D2HTopic_1110"/>
      <w:bookmarkStart w:id="34" w:name="_Toc275854785"/>
      <w:r w:rsidRPr="00F658B8">
        <w:lastRenderedPageBreak/>
        <w:t>Pieņemtie apzīmējumi un vienošanās</w:t>
      </w:r>
      <w:bookmarkEnd w:id="32"/>
      <w:bookmarkEnd w:id="33"/>
      <w:bookmarkEnd w:id="34"/>
    </w:p>
    <w:p w:rsidR="005D7207" w:rsidRPr="00F658B8" w:rsidRDefault="005D7207" w:rsidP="005D7207">
      <w:pPr>
        <w:pStyle w:val="Caption"/>
      </w:pPr>
      <w:bookmarkStart w:id="35" w:name="_Toc270622860"/>
      <w:r w:rsidRPr="00F658B8">
        <w:t xml:space="preserve">Tabula </w:t>
      </w:r>
      <w:fldSimple w:instr=" SEQ Tabula \* ARABIC ">
        <w:r w:rsidR="00FA7FA0">
          <w:rPr>
            <w:noProof/>
          </w:rPr>
          <w:t>1</w:t>
        </w:r>
      </w:fldSimple>
      <w:r w:rsidRPr="00F658B8">
        <w:t xml:space="preserve">. Dokumentā izmantotie apzīmējumi un </w:t>
      </w:r>
      <w:r>
        <w:t>vienošanās</w:t>
      </w:r>
      <w:bookmarkEnd w:id="3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4"/>
        <w:gridCol w:w="4073"/>
      </w:tblGrid>
      <w:tr w:rsidR="005D7207" w:rsidRPr="00F658B8" w:rsidTr="00774034">
        <w:trPr>
          <w:trHeight w:val="345"/>
          <w:tblHeader/>
        </w:trPr>
        <w:tc>
          <w:tcPr>
            <w:tcW w:w="3974" w:type="dxa"/>
            <w:shd w:val="clear" w:color="auto" w:fill="D9D9D9"/>
            <w:vAlign w:val="center"/>
          </w:tcPr>
          <w:p w:rsidR="005D7207" w:rsidRPr="00F658B8" w:rsidRDefault="005D7207" w:rsidP="00733377">
            <w:pPr>
              <w:pStyle w:val="Pamattekststabulvirsraksts"/>
            </w:pPr>
            <w:r>
              <w:t>Apzīmējumi</w:t>
            </w:r>
          </w:p>
        </w:tc>
        <w:tc>
          <w:tcPr>
            <w:tcW w:w="4073" w:type="dxa"/>
            <w:shd w:val="clear" w:color="auto" w:fill="D9D9D9"/>
            <w:vAlign w:val="center"/>
          </w:tcPr>
          <w:p w:rsidR="005D7207" w:rsidRPr="00F658B8" w:rsidRDefault="005D7207" w:rsidP="00733377">
            <w:pPr>
              <w:pStyle w:val="Pamattekststabulvirsraksts"/>
            </w:pPr>
            <w:r w:rsidRPr="00F658B8">
              <w:t>Skaidrojums</w:t>
            </w:r>
          </w:p>
        </w:tc>
      </w:tr>
      <w:tr w:rsidR="005D7207" w:rsidRPr="003F226B" w:rsidTr="00774034">
        <w:tc>
          <w:tcPr>
            <w:tcW w:w="3974" w:type="dxa"/>
            <w:vAlign w:val="center"/>
          </w:tcPr>
          <w:p w:rsidR="005D7207" w:rsidRPr="00F658B8" w:rsidRDefault="005D7207" w:rsidP="00733377">
            <w:pPr>
              <w:pStyle w:val="Pamattekststabul"/>
            </w:pPr>
            <w:r>
              <w:t>Sistēma</w:t>
            </w:r>
          </w:p>
        </w:tc>
        <w:tc>
          <w:tcPr>
            <w:tcW w:w="4073" w:type="dxa"/>
          </w:tcPr>
          <w:p w:rsidR="005D7207" w:rsidRPr="00F658B8" w:rsidRDefault="005D7207" w:rsidP="00733377">
            <w:pPr>
              <w:pStyle w:val="Pamattekststabul"/>
            </w:pPr>
            <w:r>
              <w:t>O</w:t>
            </w:r>
            <w:r w:rsidRPr="002B4F3F">
              <w:t>bjektu, procedūru vai paņēmienu kopums un to savstarpējās attiecības, kas funkcionāli veido vienotu veselumu</w:t>
            </w:r>
            <w:r>
              <w:t xml:space="preserve"> </w:t>
            </w:r>
          </w:p>
        </w:tc>
      </w:tr>
      <w:tr w:rsidR="005D7207" w:rsidRPr="00F658B8" w:rsidTr="00774034">
        <w:tc>
          <w:tcPr>
            <w:tcW w:w="3974" w:type="dxa"/>
            <w:vAlign w:val="center"/>
          </w:tcPr>
          <w:p w:rsidR="005D7207" w:rsidRPr="00F658B8" w:rsidRDefault="005D7207" w:rsidP="00733377">
            <w:pPr>
              <w:pStyle w:val="Pamattekststabul"/>
            </w:pPr>
            <w:proofErr w:type="spellStart"/>
            <w:r w:rsidRPr="00F658B8">
              <w:t>Ekrānforma</w:t>
            </w:r>
            <w:proofErr w:type="spellEnd"/>
          </w:p>
        </w:tc>
        <w:tc>
          <w:tcPr>
            <w:tcW w:w="4073" w:type="dxa"/>
          </w:tcPr>
          <w:p w:rsidR="005D7207" w:rsidRPr="00F658B8" w:rsidRDefault="005D7207" w:rsidP="00733377">
            <w:pPr>
              <w:pStyle w:val="Pamattekststabul"/>
            </w:pPr>
            <w:r w:rsidRPr="00F658B8">
              <w:t xml:space="preserve">Pārlūkprogrammas loga vai tā kādas daļas saturs, kas veic kādu biznesa funkciju. Vienā pārlūkprogrammas logā vienlaicīgi var būt atvērtas vairākas </w:t>
            </w:r>
            <w:proofErr w:type="spellStart"/>
            <w:r w:rsidRPr="00F658B8">
              <w:t>ekrānformas</w:t>
            </w:r>
            <w:proofErr w:type="spellEnd"/>
            <w:r w:rsidRPr="00F658B8">
              <w:t>.</w:t>
            </w:r>
          </w:p>
        </w:tc>
      </w:tr>
      <w:tr w:rsidR="005D7207" w:rsidRPr="00F658B8" w:rsidTr="00774034">
        <w:tc>
          <w:tcPr>
            <w:tcW w:w="3974" w:type="dxa"/>
            <w:vAlign w:val="center"/>
          </w:tcPr>
          <w:p w:rsidR="005D7207" w:rsidRPr="00F658B8" w:rsidRDefault="005D7207" w:rsidP="00733377">
            <w:pPr>
              <w:pStyle w:val="Pamattekststabul"/>
            </w:pPr>
            <w:r w:rsidRPr="00F658B8">
              <w:t>Ievadlauks</w:t>
            </w:r>
          </w:p>
        </w:tc>
        <w:tc>
          <w:tcPr>
            <w:tcW w:w="4073" w:type="dxa"/>
          </w:tcPr>
          <w:p w:rsidR="005D7207" w:rsidRPr="00F658B8" w:rsidRDefault="005D7207" w:rsidP="00733377">
            <w:pPr>
              <w:pStyle w:val="Pamattekststabul"/>
            </w:pPr>
            <w:proofErr w:type="spellStart"/>
            <w:r w:rsidRPr="00F658B8">
              <w:t>Ekrānformas</w:t>
            </w:r>
            <w:proofErr w:type="spellEnd"/>
            <w:r w:rsidRPr="00F658B8">
              <w:t xml:space="preserve"> elements, kurā lietotājs var ievadīt kādu vērtību</w:t>
            </w:r>
          </w:p>
        </w:tc>
      </w:tr>
      <w:tr w:rsidR="005D7207" w:rsidRPr="003F226B" w:rsidTr="00774034">
        <w:tc>
          <w:tcPr>
            <w:tcW w:w="3974" w:type="dxa"/>
            <w:vAlign w:val="center"/>
          </w:tcPr>
          <w:p w:rsidR="005D7207" w:rsidRPr="00F658B8" w:rsidRDefault="005D7207" w:rsidP="00733377">
            <w:pPr>
              <w:pStyle w:val="Pamattekststabul"/>
            </w:pPr>
            <w:r w:rsidRPr="00F658B8">
              <w:t>Izvēlne</w:t>
            </w:r>
          </w:p>
        </w:tc>
        <w:tc>
          <w:tcPr>
            <w:tcW w:w="4073" w:type="dxa"/>
          </w:tcPr>
          <w:p w:rsidR="005D7207" w:rsidRPr="00F658B8" w:rsidRDefault="005D7207" w:rsidP="00733377">
            <w:pPr>
              <w:pStyle w:val="Pamattekststabul"/>
            </w:pPr>
            <w:r>
              <w:t>T</w:t>
            </w:r>
            <w:r w:rsidRPr="00530A1B">
              <w:t xml:space="preserve">aisnstūrveida josla, kas </w:t>
            </w:r>
            <w:r>
              <w:t xml:space="preserve">parasti </w:t>
            </w:r>
            <w:r w:rsidRPr="00530A1B">
              <w:t xml:space="preserve">atrodas loga augšējā daļā un kurā norādīti pieejamo izvēlņu </w:t>
            </w:r>
            <w:r>
              <w:t xml:space="preserve">nosaukumi </w:t>
            </w:r>
          </w:p>
        </w:tc>
      </w:tr>
      <w:tr w:rsidR="005D7207" w:rsidRPr="003F226B" w:rsidTr="00774034">
        <w:tc>
          <w:tcPr>
            <w:tcW w:w="3974" w:type="dxa"/>
            <w:vAlign w:val="center"/>
          </w:tcPr>
          <w:p w:rsidR="005D7207" w:rsidRDefault="005D7207" w:rsidP="00733377">
            <w:pPr>
              <w:pStyle w:val="Pamattekststabul"/>
            </w:pPr>
            <w:r>
              <w:t>Izvēles saraksts</w:t>
            </w:r>
          </w:p>
        </w:tc>
        <w:tc>
          <w:tcPr>
            <w:tcW w:w="4073" w:type="dxa"/>
          </w:tcPr>
          <w:p w:rsidR="005D7207" w:rsidRDefault="005D7207" w:rsidP="00733377">
            <w:pPr>
              <w:pStyle w:val="Pamattekststabul"/>
            </w:pPr>
            <w:proofErr w:type="spellStart"/>
            <w:r w:rsidRPr="00F658B8">
              <w:t>Ekrānformas</w:t>
            </w:r>
            <w:proofErr w:type="spellEnd"/>
            <w:r w:rsidRPr="00F658B8">
              <w:t xml:space="preserve"> elements, kurā lietotājs var izvēlēties kād</w:t>
            </w:r>
            <w:r>
              <w:t>u no dotām vērtībām izvēles sarakstā.</w:t>
            </w:r>
          </w:p>
        </w:tc>
      </w:tr>
      <w:tr w:rsidR="005D7207" w:rsidRPr="00F658B8" w:rsidTr="00774034">
        <w:trPr>
          <w:trHeight w:val="431"/>
        </w:trPr>
        <w:tc>
          <w:tcPr>
            <w:tcW w:w="3974" w:type="dxa"/>
            <w:vAlign w:val="center"/>
          </w:tcPr>
          <w:p w:rsidR="005D7207" w:rsidRPr="00F658B8" w:rsidRDefault="005D7207" w:rsidP="00733377">
            <w:pPr>
              <w:pStyle w:val="Pamattekststabul"/>
              <w:rPr>
                <w:rStyle w:val="Hipersaite"/>
              </w:rPr>
            </w:pPr>
            <w:r w:rsidRPr="00F658B8">
              <w:rPr>
                <w:rStyle w:val="Hipersaite"/>
              </w:rPr>
              <w:t>Hipersaite</w:t>
            </w:r>
          </w:p>
        </w:tc>
        <w:tc>
          <w:tcPr>
            <w:tcW w:w="4073" w:type="dxa"/>
            <w:vAlign w:val="center"/>
          </w:tcPr>
          <w:p w:rsidR="005D7207" w:rsidRPr="00F658B8" w:rsidRDefault="005D7207" w:rsidP="00733377">
            <w:pPr>
              <w:pStyle w:val="Pamattekststabul"/>
              <w:rPr>
                <w:rFonts w:eastAsia="Arial Unicode MS"/>
                <w:bCs/>
              </w:rPr>
            </w:pPr>
            <w:r w:rsidRPr="00F658B8">
              <w:t>Hipersaites nosaukums</w:t>
            </w:r>
          </w:p>
        </w:tc>
      </w:tr>
      <w:tr w:rsidR="005D7207" w:rsidRPr="00F658B8" w:rsidTr="00774034">
        <w:trPr>
          <w:trHeight w:val="523"/>
        </w:trPr>
        <w:tc>
          <w:tcPr>
            <w:tcW w:w="3974" w:type="dxa"/>
            <w:vAlign w:val="center"/>
          </w:tcPr>
          <w:p w:rsidR="005D7207" w:rsidRPr="00F658B8" w:rsidRDefault="005D7207" w:rsidP="00733377">
            <w:pPr>
              <w:pStyle w:val="Pamattekststabul"/>
            </w:pPr>
            <w:r>
              <w:rPr>
                <w:noProof/>
                <w:lang w:val="en-US" w:eastAsia="en-US"/>
              </w:rPr>
              <w:drawing>
                <wp:inline distT="0" distB="0" distL="0" distR="0">
                  <wp:extent cx="786765" cy="1911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86765" cy="191135"/>
                          </a:xfrm>
                          <a:prstGeom prst="rect">
                            <a:avLst/>
                          </a:prstGeom>
                          <a:noFill/>
                          <a:ln w="9525">
                            <a:noFill/>
                            <a:miter lim="800000"/>
                            <a:headEnd/>
                            <a:tailEnd/>
                          </a:ln>
                        </pic:spPr>
                      </pic:pic>
                    </a:graphicData>
                  </a:graphic>
                </wp:inline>
              </w:drawing>
            </w:r>
          </w:p>
        </w:tc>
        <w:tc>
          <w:tcPr>
            <w:tcW w:w="4073" w:type="dxa"/>
            <w:vAlign w:val="center"/>
          </w:tcPr>
          <w:p w:rsidR="005D7207" w:rsidRPr="00F658B8" w:rsidRDefault="005D7207" w:rsidP="00733377">
            <w:pPr>
              <w:pStyle w:val="Pamattekststabul"/>
            </w:pPr>
            <w:r w:rsidRPr="00F658B8">
              <w:t>Funkcionāla</w:t>
            </w:r>
            <w:r>
              <w:t xml:space="preserve"> spiedpoga darbības izsaukšanai</w:t>
            </w:r>
          </w:p>
        </w:tc>
      </w:tr>
      <w:tr w:rsidR="005D7207" w:rsidRPr="00F658B8" w:rsidTr="00774034">
        <w:trPr>
          <w:trHeight w:val="561"/>
        </w:trPr>
        <w:tc>
          <w:tcPr>
            <w:tcW w:w="3974" w:type="dxa"/>
            <w:vAlign w:val="center"/>
          </w:tcPr>
          <w:p w:rsidR="005D7207" w:rsidRPr="00F658B8" w:rsidRDefault="00774034" w:rsidP="00733377">
            <w:pPr>
              <w:pStyle w:val="Pamattekststabul"/>
            </w:pPr>
            <w:r>
              <w:t>[1</w:t>
            </w:r>
            <w:r w:rsidR="005D7207" w:rsidRPr="00F658B8">
              <w:t>]</w:t>
            </w:r>
          </w:p>
        </w:tc>
        <w:tc>
          <w:tcPr>
            <w:tcW w:w="4073" w:type="dxa"/>
            <w:vAlign w:val="center"/>
          </w:tcPr>
          <w:p w:rsidR="005D7207" w:rsidRPr="00F658B8" w:rsidRDefault="005D7207" w:rsidP="00733377">
            <w:pPr>
              <w:pStyle w:val="Pamattekststabul"/>
            </w:pPr>
            <w:r w:rsidRPr="00F658B8">
              <w:t>Norādes uz citiem dokumentiem, kur</w:t>
            </w:r>
            <w:r>
              <w:t>iem minēts dokumenta</w:t>
            </w:r>
            <w:r w:rsidRPr="00F658B8">
              <w:t xml:space="preserve"> pilns nosaukums</w:t>
            </w:r>
            <w:r w:rsidRPr="00F658B8">
              <w:rPr>
                <w:shd w:val="clear" w:color="auto" w:fill="FFFFFF"/>
              </w:rPr>
              <w:t>.</w:t>
            </w:r>
          </w:p>
        </w:tc>
      </w:tr>
      <w:tr w:rsidR="005D7207" w:rsidRPr="003F226B" w:rsidTr="00774034">
        <w:trPr>
          <w:trHeight w:val="439"/>
        </w:trPr>
        <w:tc>
          <w:tcPr>
            <w:tcW w:w="3974" w:type="dxa"/>
            <w:vAlign w:val="center"/>
          </w:tcPr>
          <w:p w:rsidR="005D7207" w:rsidRPr="00F658B8" w:rsidRDefault="005D7207" w:rsidP="00733377">
            <w:pPr>
              <w:pStyle w:val="Pamattekststabul"/>
            </w:pPr>
            <w:r>
              <w:t>‘Nosaukums’</w:t>
            </w:r>
          </w:p>
        </w:tc>
        <w:tc>
          <w:tcPr>
            <w:tcW w:w="4073" w:type="dxa"/>
            <w:vAlign w:val="center"/>
          </w:tcPr>
          <w:p w:rsidR="005D7207" w:rsidRPr="00F658B8" w:rsidRDefault="005D7207" w:rsidP="00733377">
            <w:pPr>
              <w:pStyle w:val="Pamattekststabul"/>
            </w:pPr>
            <w:r>
              <w:t xml:space="preserve">Apzīmē ievadlauku, </w:t>
            </w:r>
            <w:proofErr w:type="spellStart"/>
            <w:r>
              <w:t>ekrānformu</w:t>
            </w:r>
            <w:proofErr w:type="spellEnd"/>
            <w:r>
              <w:t xml:space="preserve">, </w:t>
            </w:r>
            <w:proofErr w:type="spellStart"/>
            <w:r>
              <w:t>ekrānformu</w:t>
            </w:r>
            <w:proofErr w:type="spellEnd"/>
            <w:r>
              <w:t xml:space="preserve"> bloku nosaukumus</w:t>
            </w:r>
          </w:p>
        </w:tc>
      </w:tr>
      <w:tr w:rsidR="005D7207" w:rsidRPr="003F226B" w:rsidTr="00774034">
        <w:trPr>
          <w:trHeight w:val="194"/>
        </w:trPr>
        <w:tc>
          <w:tcPr>
            <w:tcW w:w="3974" w:type="dxa"/>
            <w:vAlign w:val="center"/>
          </w:tcPr>
          <w:p w:rsidR="005D7207" w:rsidRPr="00F658B8" w:rsidRDefault="005D7207" w:rsidP="00733377">
            <w:pPr>
              <w:pStyle w:val="Pamattekststabul"/>
            </w:pPr>
            <w:r w:rsidRPr="00F658B8">
              <w:t>Pēc noklusējuma</w:t>
            </w:r>
          </w:p>
        </w:tc>
        <w:tc>
          <w:tcPr>
            <w:tcW w:w="4073" w:type="dxa"/>
            <w:vAlign w:val="center"/>
          </w:tcPr>
          <w:p w:rsidR="005D7207" w:rsidRPr="00F658B8" w:rsidRDefault="005D7207" w:rsidP="00733377">
            <w:pPr>
              <w:pStyle w:val="Pamattekststabul"/>
            </w:pPr>
            <w:r w:rsidRPr="00F658B8">
              <w:t xml:space="preserve">Standarta iestatījumi, kuros sistēmas lietotājs nav veicis citus uzstādījumus. Piemēram, atverot </w:t>
            </w:r>
            <w:r>
              <w:t xml:space="preserve">preču </w:t>
            </w:r>
            <w:r w:rsidRPr="00F658B8">
              <w:t xml:space="preserve">sarakstu, </w:t>
            </w:r>
            <w:r>
              <w:t>tā filtrēšanas parametri tiek attēloti, kā</w:t>
            </w:r>
            <w:r w:rsidRPr="00F658B8">
              <w:t xml:space="preserve"> sistēmā </w:t>
            </w:r>
            <w:r>
              <w:t xml:space="preserve">ir </w:t>
            </w:r>
            <w:r w:rsidRPr="00F658B8">
              <w:t xml:space="preserve">uzstādīts, </w:t>
            </w:r>
            <w:r>
              <w:t xml:space="preserve">un saraksts tiek atlasīts atbilstoši noklusētajiem filtrēšanas parametriem, </w:t>
            </w:r>
            <w:r w:rsidRPr="00F658B8">
              <w:t>ja lietotājs nav veicis citus uzstādījumus.</w:t>
            </w:r>
          </w:p>
        </w:tc>
      </w:tr>
      <w:tr w:rsidR="005D7207" w:rsidRPr="003F226B" w:rsidTr="00774034">
        <w:trPr>
          <w:trHeight w:val="900"/>
        </w:trPr>
        <w:tc>
          <w:tcPr>
            <w:tcW w:w="3974" w:type="dxa"/>
            <w:vAlign w:val="center"/>
          </w:tcPr>
          <w:p w:rsidR="005D7207" w:rsidRPr="00985162" w:rsidRDefault="005D7207" w:rsidP="00774034">
            <w:pPr>
              <w:pStyle w:val="Piezme"/>
            </w:pPr>
            <w:r w:rsidRPr="00985162">
              <w:t>Piezīmes</w:t>
            </w:r>
            <w:r w:rsidRPr="00985162">
              <w:rPr>
                <w:color w:val="FF0000"/>
              </w:rPr>
              <w:t>!</w:t>
            </w:r>
          </w:p>
        </w:tc>
        <w:tc>
          <w:tcPr>
            <w:tcW w:w="4073" w:type="dxa"/>
            <w:vAlign w:val="center"/>
          </w:tcPr>
          <w:p w:rsidR="005D7207" w:rsidRPr="00F658B8" w:rsidRDefault="005D7207" w:rsidP="00733377">
            <w:pPr>
              <w:pStyle w:val="Pamattekststabul"/>
            </w:pPr>
            <w:r>
              <w:t>Svarīgs paskaidrojums, kas jāievēro sistēmas lietotājam, veicot kādas konkrētas darbības sistēmā.</w:t>
            </w:r>
          </w:p>
        </w:tc>
      </w:tr>
    </w:tbl>
    <w:p w:rsidR="00774034" w:rsidRDefault="00774034" w:rsidP="00774034">
      <w:pPr>
        <w:pStyle w:val="Heading2"/>
        <w:numPr>
          <w:ilvl w:val="0"/>
          <w:numId w:val="0"/>
        </w:numPr>
        <w:ind w:left="576"/>
      </w:pPr>
      <w:bookmarkStart w:id="36" w:name="_D2HTopic_1581"/>
      <w:bookmarkStart w:id="37" w:name="_Toc275854786"/>
    </w:p>
    <w:p w:rsidR="00774034" w:rsidRDefault="00774034" w:rsidP="00774034">
      <w:pPr>
        <w:rPr>
          <w:rFonts w:ascii="Arial" w:eastAsia="Times New Roman" w:hAnsi="Arial" w:cs="Arial"/>
          <w:kern w:val="32"/>
          <w:sz w:val="28"/>
          <w:szCs w:val="28"/>
          <w:lang w:val="lv-LV" w:eastAsia="lv-LV"/>
        </w:rPr>
      </w:pPr>
      <w:r w:rsidRPr="00880F13">
        <w:rPr>
          <w:lang w:val="lv-LV"/>
        </w:rPr>
        <w:br w:type="page"/>
      </w:r>
    </w:p>
    <w:p w:rsidR="00774034" w:rsidRDefault="00774034" w:rsidP="00774034">
      <w:pPr>
        <w:pStyle w:val="Heading2"/>
        <w:numPr>
          <w:ilvl w:val="0"/>
          <w:numId w:val="0"/>
        </w:numPr>
        <w:ind w:left="576"/>
      </w:pPr>
    </w:p>
    <w:p w:rsidR="005D7207" w:rsidRPr="003571A1" w:rsidRDefault="005D7207" w:rsidP="005D7207">
      <w:pPr>
        <w:pStyle w:val="Heading2"/>
      </w:pPr>
      <w:r>
        <w:t>I</w:t>
      </w:r>
      <w:r w:rsidRPr="0056493C">
        <w:t>erosinājumu un priekšlikumu iesniegšana</w:t>
      </w:r>
      <w:r>
        <w:t xml:space="preserve">, </w:t>
      </w:r>
      <w:bookmarkStart w:id="38" w:name="_d2h_bmk__Toc244485533_494"/>
      <w:r>
        <w:t>p</w:t>
      </w:r>
      <w:r w:rsidRPr="003571A1">
        <w:t>roblēmu ziņošana</w:t>
      </w:r>
      <w:bookmarkEnd w:id="36"/>
      <w:bookmarkEnd w:id="37"/>
      <w:bookmarkEnd w:id="38"/>
    </w:p>
    <w:bookmarkEnd w:id="14"/>
    <w:bookmarkEnd w:id="15"/>
    <w:bookmarkEnd w:id="16"/>
    <w:bookmarkEnd w:id="17"/>
    <w:p w:rsidR="005D7207" w:rsidRPr="00713270" w:rsidRDefault="005D7207" w:rsidP="00774034">
      <w:pPr>
        <w:pStyle w:val="Pamatteksts1"/>
      </w:pPr>
      <w:r w:rsidRPr="00242469">
        <w:t xml:space="preserve">Priekšlikumu un ierosinājumu </w:t>
      </w:r>
      <w:r w:rsidRPr="00713270">
        <w:t xml:space="preserve">iesniegšanai sistēmas ‘Pieteikumu’ blokā ir paredzēta funkcionalitāte </w:t>
      </w:r>
      <w:r w:rsidRPr="00713270">
        <w:rPr>
          <w:rStyle w:val="Hipersaite"/>
        </w:rPr>
        <w:t>Izveidot ieteikumu</w:t>
      </w:r>
      <w:r w:rsidRPr="00713270">
        <w:t>, kuru var izmantot gan informējot EIS uzturētāju par ieteikumiem, kas ir saistīti ar sistēmas funkcionalitāti, gan arī par priekšlikumiem juridiskā un organizatoriskā rakstura pilnveidošanai.</w:t>
      </w:r>
    </w:p>
    <w:p w:rsidR="005D7207" w:rsidRDefault="005D7207" w:rsidP="00774034">
      <w:pPr>
        <w:pStyle w:val="Pamatteksts1"/>
      </w:pPr>
      <w:r>
        <w:t>Ja darbā ar sistēmu ir radušās kādas problēmas</w:t>
      </w:r>
      <w:r w:rsidR="00181047">
        <w:t xml:space="preserve"> datnes sagatavošanā</w:t>
      </w:r>
      <w:r>
        <w:t>, vai arī ir nepieciešamas konsultācijas par sistēmas lietošanu, tad sistēmas lietotājam ir iespējams sazināties ar:</w:t>
      </w:r>
    </w:p>
    <w:p w:rsidR="004A3D0C" w:rsidRDefault="004A3D0C" w:rsidP="004A3D0C">
      <w:pPr>
        <w:pStyle w:val="Pamatteksts"/>
        <w:sectPr w:rsidR="004A3D0C" w:rsidSect="00733377">
          <w:type w:val="continuous"/>
          <w:pgSz w:w="11908" w:h="16833" w:code="9"/>
          <w:pgMar w:top="1276" w:right="1134" w:bottom="1134" w:left="1701" w:header="720" w:footer="720" w:gutter="0"/>
          <w:paperSrc w:first="15" w:other="15"/>
          <w:cols w:space="720"/>
          <w:noEndnote/>
        </w:sectPr>
      </w:pPr>
      <w:r w:rsidRPr="00B2788A">
        <w:rPr>
          <w:rFonts w:cs="Verdana"/>
          <w:szCs w:val="20"/>
        </w:rPr>
        <w:t xml:space="preserve">Pēteris Kāpostiņš - 67350652, e-pasts: </w:t>
      </w:r>
      <w:hyperlink r:id="rId13" w:history="1">
        <w:r w:rsidRPr="0067315B">
          <w:rPr>
            <w:rStyle w:val="Hyperlink"/>
            <w:rFonts w:ascii="Arial" w:hAnsi="Arial"/>
          </w:rPr>
          <w:t>Peteris.Kapostins@vraa.gov.lv</w:t>
        </w:r>
      </w:hyperlink>
    </w:p>
    <w:p w:rsidR="004A3D0C" w:rsidRPr="00BC3F06" w:rsidRDefault="004A3D0C" w:rsidP="004A3D0C">
      <w:pPr>
        <w:pStyle w:val="Pamatteksts"/>
        <w:numPr>
          <w:ilvl w:val="0"/>
          <w:numId w:val="0"/>
        </w:numPr>
        <w:ind w:left="2058"/>
      </w:pPr>
    </w:p>
    <w:p w:rsidR="005D7207" w:rsidRDefault="005D7207" w:rsidP="005D7207">
      <w:pPr>
        <w:pStyle w:val="Title1"/>
        <w:sectPr w:rsidR="005D7207" w:rsidSect="00733377">
          <w:type w:val="continuous"/>
          <w:pgSz w:w="11908" w:h="16833" w:code="9"/>
          <w:pgMar w:top="1276" w:right="1134" w:bottom="1134" w:left="1701" w:header="720" w:footer="720" w:gutter="0"/>
          <w:paperSrc w:first="15" w:other="15"/>
          <w:cols w:space="720"/>
          <w:noEndnote/>
        </w:sectPr>
      </w:pPr>
    </w:p>
    <w:p w:rsidR="005D7207" w:rsidRDefault="00F01211" w:rsidP="005D7207">
      <w:pPr>
        <w:pStyle w:val="Heading1"/>
      </w:pPr>
      <w:bookmarkStart w:id="39" w:name="_d2hTop_15"/>
      <w:bookmarkStart w:id="40" w:name="_Toc275854787"/>
      <w:bookmarkEnd w:id="39"/>
      <w:r>
        <w:lastRenderedPageBreak/>
        <w:t>Preču datnes sagatavošanas priekšnoteikumi</w:t>
      </w:r>
      <w:bookmarkEnd w:id="40"/>
      <w:r>
        <w:t xml:space="preserve"> </w:t>
      </w:r>
    </w:p>
    <w:p w:rsidR="00F01211" w:rsidRDefault="00F01211" w:rsidP="00774034">
      <w:pPr>
        <w:pStyle w:val="Pamatteksts1"/>
      </w:pPr>
      <w:r>
        <w:t xml:space="preserve">Preču datni sagatavošanai var izmantot </w:t>
      </w:r>
      <w:proofErr w:type="spellStart"/>
      <w:r>
        <w:t>OpenOffice</w:t>
      </w:r>
      <w:proofErr w:type="spellEnd"/>
      <w:r>
        <w:t xml:space="preserve"> (jebkuru versiju), MS Excel 2007 un MS Excel 2010. </w:t>
      </w:r>
      <w:r w:rsidR="00911598">
        <w:t xml:space="preserve">Var lietot arī </w:t>
      </w:r>
      <w:proofErr w:type="spellStart"/>
      <w:r w:rsidR="00911598">
        <w:t>Notepad</w:t>
      </w:r>
      <w:proofErr w:type="spellEnd"/>
      <w:r w:rsidR="00911598">
        <w:t>++ teksta redaktoru.</w:t>
      </w:r>
      <w:r>
        <w:t>.</w:t>
      </w:r>
    </w:p>
    <w:p w:rsidR="00911598" w:rsidRDefault="00911598" w:rsidP="00774034">
      <w:pPr>
        <w:pStyle w:val="Pamatteksts1"/>
      </w:pPr>
      <w:r>
        <w:t xml:space="preserve">Eksportēto Preču datņu </w:t>
      </w:r>
      <w:r w:rsidR="00D2450D">
        <w:t xml:space="preserve">formāts – </w:t>
      </w:r>
      <w:proofErr w:type="spellStart"/>
      <w:r w:rsidR="00D2450D">
        <w:t>csv</w:t>
      </w:r>
      <w:proofErr w:type="spellEnd"/>
      <w:r w:rsidR="00D2450D">
        <w:t xml:space="preserve">, </w:t>
      </w:r>
      <w:r>
        <w:t>kodējums ir UTF-8. Kā šūnu atdalītājsimbols tiek izmantots semikols.</w:t>
      </w:r>
    </w:p>
    <w:p w:rsidR="00F01211" w:rsidRDefault="00A93B9D" w:rsidP="00774034">
      <w:pPr>
        <w:pStyle w:val="Piezme"/>
      </w:pPr>
      <w:r w:rsidRPr="00F77986">
        <w:rPr>
          <w:b/>
        </w:rPr>
        <w:t>Atgādinājums!</w:t>
      </w:r>
      <w:r>
        <w:t xml:space="preserve"> Kolonās, kurās jāievieto cenas un PVN vērtības, kā decimālzīme jāizmanto punkts.</w:t>
      </w:r>
    </w:p>
    <w:p w:rsidR="003F226B" w:rsidRDefault="003F226B" w:rsidP="00774034">
      <w:pPr>
        <w:pStyle w:val="Piezme"/>
      </w:pPr>
      <w:r w:rsidRPr="009810D1">
        <w:t xml:space="preserve">Datnē </w:t>
      </w:r>
      <w:r w:rsidR="009810D1" w:rsidRPr="00A53064">
        <w:rPr>
          <w:b/>
        </w:rPr>
        <w:t>obligāti ir jāaizpilda</w:t>
      </w:r>
      <w:r w:rsidR="009810D1" w:rsidRPr="009810D1">
        <w:t xml:space="preserve"> kolonas</w:t>
      </w:r>
      <w:r w:rsidR="00A53064">
        <w:t xml:space="preserve"> </w:t>
      </w:r>
      <w:r w:rsidR="009810D1" w:rsidRPr="009810D1">
        <w:t xml:space="preserve">– Preces nosaukums (obligāts. Parasti tāds pat teksts, </w:t>
      </w:r>
      <w:r w:rsidR="00A53064">
        <w:t>kādu</w:t>
      </w:r>
      <w:r w:rsidR="009810D1" w:rsidRPr="009810D1">
        <w:t xml:space="preserve"> raksta preču pavadzīmē), Piegādātāja preces kods (obligāts), Ražotājs (obligāts), un Ražotāja preces kods(obligāts, bet tam jābūt unikālai vērtībai sistēmas ietvaros), Garantija (obligāts. Ja garantija nav paredzēta, tad jāraksta 0), Apraksts (obligāts. Papildus informācija par preci</w:t>
      </w:r>
      <w:r w:rsidR="009810D1">
        <w:t xml:space="preserve">). </w:t>
      </w:r>
    </w:p>
    <w:p w:rsidR="00A53064" w:rsidRDefault="00A53064" w:rsidP="00774034">
      <w:pPr>
        <w:pStyle w:val="Piezme"/>
      </w:pPr>
      <w:r>
        <w:t xml:space="preserve">Pārējās kolonas – Ražotāja mājas lapa, Vienību skaits iepakojumā un Komentāri, var būt arī nav paredzētas vai arī ir paredzētas, bet nav obligātas. Tas jānoskaidro apskatot manuāli preces ievadīšanas </w:t>
      </w:r>
      <w:proofErr w:type="spellStart"/>
      <w:r>
        <w:t>ekrānformā</w:t>
      </w:r>
      <w:proofErr w:type="spellEnd"/>
      <w:r>
        <w:t>.</w:t>
      </w:r>
    </w:p>
    <w:p w:rsidR="00F01211" w:rsidRDefault="008E4307" w:rsidP="00774034">
      <w:pPr>
        <w:pStyle w:val="Pamatteksts1"/>
      </w:pPr>
      <w:r>
        <w:t xml:space="preserve">Importēšanas modulis apstrādās un nomainīs preces parametrus tikai tām pozīciju rindām, kurām kolonas ‘Ir izmaiņas’ attiecīgajās šūnās ir ievietots ‘x’ vai ‘X’ simbols, bet, rindas, kurās šajā šūnā ir tukšums, importā tiks ignorētas, tāpēc importējamajā datnē var atstāt </w:t>
      </w:r>
      <w:r w:rsidR="008E3925">
        <w:t>nedzēst nevajadzīgās</w:t>
      </w:r>
      <w:r>
        <w:t xml:space="preserve"> pozīciju rindas.</w:t>
      </w:r>
    </w:p>
    <w:p w:rsidR="008E4307" w:rsidRDefault="008E4307" w:rsidP="00774034">
      <w:pPr>
        <w:pStyle w:val="Piezme"/>
      </w:pPr>
      <w:r>
        <w:rPr>
          <w:b/>
        </w:rPr>
        <w:t>Uzmanību</w:t>
      </w:r>
      <w:r w:rsidRPr="00F77986">
        <w:rPr>
          <w:b/>
        </w:rPr>
        <w:t>!</w:t>
      </w:r>
      <w:r>
        <w:t xml:space="preserve"> Pēc importēšanas izvēlētajās pozīcijās </w:t>
      </w:r>
      <w:r w:rsidR="004167EE">
        <w:t xml:space="preserve">norādītās </w:t>
      </w:r>
      <w:r>
        <w:t>preces ir aktīvas</w:t>
      </w:r>
      <w:r w:rsidR="004167EE">
        <w:t>, ja prece tiek ievietota pirmoreiz, vai arī tiek modificēta tikai aktīvā prece, ja tāda jau bija izveidota</w:t>
      </w:r>
      <w:r>
        <w:t>.</w:t>
      </w:r>
      <w:r w:rsidR="004167EE">
        <w:t xml:space="preserve"> </w:t>
      </w:r>
    </w:p>
    <w:p w:rsidR="008E4307" w:rsidRDefault="008E4307" w:rsidP="00774034">
      <w:pPr>
        <w:pStyle w:val="Pamatteksts1"/>
      </w:pPr>
    </w:p>
    <w:p w:rsidR="008E4307" w:rsidRDefault="008E4307" w:rsidP="00774034">
      <w:pPr>
        <w:pStyle w:val="Pamatteksts1"/>
      </w:pPr>
      <w:r>
        <w:t xml:space="preserve">Ar preču datnes palīdzību </w:t>
      </w:r>
      <w:r w:rsidR="00BB500E">
        <w:t xml:space="preserve">ir iespējams dzēst preci (aktīvo), bet </w:t>
      </w:r>
      <w:r>
        <w:t xml:space="preserve">nav iespējams </w:t>
      </w:r>
      <w:r w:rsidR="00BB500E">
        <w:t xml:space="preserve">tās </w:t>
      </w:r>
      <w:r>
        <w:t>aktivēt vai deaktivēt.</w:t>
      </w:r>
    </w:p>
    <w:p w:rsidR="00BB500E" w:rsidRDefault="00BB500E" w:rsidP="00774034">
      <w:pPr>
        <w:pStyle w:val="Pamatteksts1"/>
      </w:pPr>
    </w:p>
    <w:p w:rsidR="003F226B" w:rsidRDefault="003F226B" w:rsidP="003F226B">
      <w:pPr>
        <w:pStyle w:val="Pamatteksts1"/>
      </w:pPr>
      <w:r>
        <w:t xml:space="preserve">Importējamās Preču datnes formātam jābūt </w:t>
      </w:r>
      <w:proofErr w:type="spellStart"/>
      <w:r>
        <w:t>csv</w:t>
      </w:r>
      <w:proofErr w:type="spellEnd"/>
      <w:r>
        <w:t xml:space="preserve">, kodējums var būt vai nu UTF-8 vai </w:t>
      </w:r>
      <w:proofErr w:type="spellStart"/>
      <w:r>
        <w:t>Baltic</w:t>
      </w:r>
      <w:proofErr w:type="spellEnd"/>
      <w:r>
        <w:t xml:space="preserve"> Windows-1257. Kā šūnu atdalītājsimbols </w:t>
      </w:r>
      <w:proofErr w:type="spellStart"/>
      <w:r>
        <w:t>jāizmantots</w:t>
      </w:r>
      <w:proofErr w:type="spellEnd"/>
      <w:r>
        <w:t xml:space="preserve"> semikols.</w:t>
      </w:r>
    </w:p>
    <w:p w:rsidR="003F226B" w:rsidRDefault="003F226B" w:rsidP="00774034">
      <w:pPr>
        <w:pStyle w:val="Pamatteksts1"/>
        <w:sectPr w:rsidR="003F226B" w:rsidSect="00733377">
          <w:type w:val="oddPage"/>
          <w:pgSz w:w="11908" w:h="16833" w:code="9"/>
          <w:pgMar w:top="1276" w:right="1134" w:bottom="1134" w:left="1701" w:header="720" w:footer="720" w:gutter="0"/>
          <w:paperSrc w:first="15" w:other="15"/>
          <w:cols w:space="720"/>
          <w:noEndnote/>
        </w:sectPr>
      </w:pPr>
    </w:p>
    <w:p w:rsidR="005D7207" w:rsidRDefault="0055514A" w:rsidP="005D7207">
      <w:pPr>
        <w:pStyle w:val="Heading1"/>
        <w:pageBreakBefore w:val="0"/>
      </w:pPr>
      <w:bookmarkStart w:id="41" w:name="_d2hTop_498"/>
      <w:bookmarkStart w:id="42" w:name="_Toc275854788"/>
      <w:bookmarkStart w:id="43" w:name="_Ref241481290"/>
      <w:bookmarkStart w:id="44" w:name="_Ref241481292"/>
      <w:bookmarkStart w:id="45" w:name="_d2h_bmk__Ref241481290_498"/>
      <w:bookmarkStart w:id="46" w:name="_d2h_bmk__Ref241481292_498"/>
      <w:bookmarkEnd w:id="41"/>
      <w:r>
        <w:lastRenderedPageBreak/>
        <w:t xml:space="preserve">Datnes apstrāde ar </w:t>
      </w:r>
      <w:proofErr w:type="spellStart"/>
      <w:r>
        <w:t>OpenOffice</w:t>
      </w:r>
      <w:proofErr w:type="spellEnd"/>
      <w:r>
        <w:t xml:space="preserve"> </w:t>
      </w:r>
      <w:proofErr w:type="spellStart"/>
      <w:r>
        <w:t>Calc</w:t>
      </w:r>
      <w:proofErr w:type="spellEnd"/>
      <w:r>
        <w:t xml:space="preserve"> programmatūru</w:t>
      </w:r>
      <w:bookmarkEnd w:id="42"/>
    </w:p>
    <w:p w:rsidR="007878D1" w:rsidRPr="00F658B8" w:rsidRDefault="007878D1" w:rsidP="007878D1">
      <w:pPr>
        <w:pStyle w:val="Heading2"/>
        <w:ind w:left="862" w:hanging="578"/>
      </w:pPr>
      <w:bookmarkStart w:id="47" w:name="_Toc275854789"/>
      <w:bookmarkEnd w:id="43"/>
      <w:bookmarkEnd w:id="44"/>
      <w:bookmarkEnd w:id="45"/>
      <w:bookmarkEnd w:id="46"/>
      <w:proofErr w:type="spellStart"/>
      <w:r>
        <w:t>OpenOffice</w:t>
      </w:r>
      <w:proofErr w:type="spellEnd"/>
      <w:r>
        <w:t xml:space="preserve"> </w:t>
      </w:r>
      <w:proofErr w:type="spellStart"/>
      <w:r>
        <w:t>Calc</w:t>
      </w:r>
      <w:proofErr w:type="spellEnd"/>
      <w:r>
        <w:t xml:space="preserve"> sagatavošana darbam</w:t>
      </w:r>
      <w:bookmarkEnd w:id="47"/>
    </w:p>
    <w:p w:rsidR="005D7207" w:rsidRDefault="005D7207" w:rsidP="00774034">
      <w:pPr>
        <w:pStyle w:val="Pamatteksts1"/>
      </w:pPr>
    </w:p>
    <w:p w:rsidR="00874247" w:rsidRDefault="00F56D8F" w:rsidP="00774034">
      <w:pPr>
        <w:pStyle w:val="Pamatteksts1"/>
      </w:pPr>
      <w:r>
        <w:t>S</w:t>
      </w:r>
      <w:r w:rsidR="007878D1">
        <w:t>kaitliskajās vērtības, kuras jāattēlo vai jāievada datnēs, jāizmanto punkts kā decimālzīmju atdalītājs</w:t>
      </w:r>
      <w:r w:rsidR="00874247">
        <w:t xml:space="preserve">. </w:t>
      </w:r>
    </w:p>
    <w:p w:rsidR="005D7207" w:rsidRPr="005D7207" w:rsidRDefault="00874247" w:rsidP="00774034">
      <w:pPr>
        <w:pStyle w:val="Pamatteksts1"/>
      </w:pPr>
      <w:r>
        <w:t>Gadījumā, ja Jūsu datora operētājsistēmā kā decimālzīmju atdalītājsimbols ir uzstādīts komats, nevis punkts</w:t>
      </w:r>
      <w:r w:rsidR="007878D1">
        <w:t xml:space="preserve">, </w:t>
      </w:r>
      <w:proofErr w:type="spellStart"/>
      <w:r w:rsidR="007878D1">
        <w:t>OpenOffice</w:t>
      </w:r>
      <w:proofErr w:type="spellEnd"/>
      <w:r w:rsidR="007878D1">
        <w:t xml:space="preserve"> programmatūrā ir </w:t>
      </w:r>
      <w:r>
        <w:t>jānomaina</w:t>
      </w:r>
      <w:r w:rsidR="007878D1">
        <w:t xml:space="preserve"> </w:t>
      </w:r>
      <w:r w:rsidR="0065610F">
        <w:t>3</w:t>
      </w:r>
      <w:r>
        <w:t> </w:t>
      </w:r>
      <w:r w:rsidR="007878D1">
        <w:t>konfigurācijas parametru vērtības. No izv</w:t>
      </w:r>
      <w:r>
        <w:t>ēl</w:t>
      </w:r>
      <w:r w:rsidR="00F56D8F">
        <w:t>nes</w:t>
      </w:r>
      <w:r>
        <w:t xml:space="preserve"> rindas </w:t>
      </w:r>
      <w:r w:rsidR="007878D1">
        <w:t xml:space="preserve">atveram </w:t>
      </w:r>
      <w:proofErr w:type="spellStart"/>
      <w:r w:rsidR="007878D1">
        <w:t>Tools</w:t>
      </w:r>
      <w:proofErr w:type="spellEnd"/>
      <w:r w:rsidR="007878D1">
        <w:t>/</w:t>
      </w:r>
      <w:proofErr w:type="spellStart"/>
      <w:r w:rsidR="007878D1">
        <w:t>Options</w:t>
      </w:r>
      <w:proofErr w:type="spellEnd"/>
      <w:r w:rsidR="007878D1">
        <w:t xml:space="preserve">... </w:t>
      </w:r>
      <w:proofErr w:type="spellStart"/>
      <w:r w:rsidR="007878D1">
        <w:t>ekrānlogu</w:t>
      </w:r>
      <w:proofErr w:type="spellEnd"/>
      <w:r w:rsidR="007878D1">
        <w:t xml:space="preserve"> </w:t>
      </w:r>
      <w:proofErr w:type="spellStart"/>
      <w:r>
        <w:t>Options</w:t>
      </w:r>
      <w:proofErr w:type="spellEnd"/>
      <w:r>
        <w:t xml:space="preserve">. Loga </w:t>
      </w:r>
      <w:proofErr w:type="spellStart"/>
      <w:r w:rsidR="00F56D8F">
        <w:t>Options</w:t>
      </w:r>
      <w:proofErr w:type="spellEnd"/>
      <w:r w:rsidR="00F56D8F">
        <w:t xml:space="preserve"> </w:t>
      </w:r>
      <w:r>
        <w:t xml:space="preserve">kreisajā pusē izvēršam grupu </w:t>
      </w:r>
      <w:proofErr w:type="spellStart"/>
      <w:r>
        <w:t>Language</w:t>
      </w:r>
      <w:proofErr w:type="spellEnd"/>
      <w:r>
        <w:t xml:space="preserve"> </w:t>
      </w:r>
      <w:proofErr w:type="spellStart"/>
      <w:r>
        <w:t>Settings</w:t>
      </w:r>
      <w:proofErr w:type="spellEnd"/>
      <w:r>
        <w:t xml:space="preserve"> un aktivizējam parametru grupu </w:t>
      </w:r>
      <w:proofErr w:type="spellStart"/>
      <w:r>
        <w:t>Languages</w:t>
      </w:r>
      <w:proofErr w:type="spellEnd"/>
      <w:r>
        <w:t xml:space="preserve">. Loga kreisajā pusē </w:t>
      </w:r>
      <w:proofErr w:type="spellStart"/>
      <w:r>
        <w:t>nomainam</w:t>
      </w:r>
      <w:proofErr w:type="spellEnd"/>
      <w:r>
        <w:t xml:space="preserve"> parametru </w:t>
      </w:r>
      <w:proofErr w:type="spellStart"/>
      <w:r>
        <w:t>Locale</w:t>
      </w:r>
      <w:proofErr w:type="spellEnd"/>
      <w:r>
        <w:t xml:space="preserve"> </w:t>
      </w:r>
      <w:proofErr w:type="spellStart"/>
      <w:r>
        <w:t>settings</w:t>
      </w:r>
      <w:proofErr w:type="spellEnd"/>
      <w:r>
        <w:t xml:space="preserve"> uz vērtību </w:t>
      </w:r>
      <w:proofErr w:type="spellStart"/>
      <w:r>
        <w:t>English</w:t>
      </w:r>
      <w:proofErr w:type="spellEnd"/>
      <w:r w:rsidR="0065610F">
        <w:t xml:space="preserve">, </w:t>
      </w:r>
      <w:proofErr w:type="spellStart"/>
      <w:r w:rsidR="0065610F">
        <w:t>Decimal</w:t>
      </w:r>
      <w:proofErr w:type="spellEnd"/>
      <w:r w:rsidR="0065610F">
        <w:t xml:space="preserve"> separator </w:t>
      </w:r>
      <w:proofErr w:type="spellStart"/>
      <w:r w:rsidR="0065610F">
        <w:t>key</w:t>
      </w:r>
      <w:proofErr w:type="spellEnd"/>
      <w:r w:rsidR="0065610F">
        <w:t xml:space="preserve"> – stāvoklī Patiess</w:t>
      </w:r>
      <w:r>
        <w:t xml:space="preserve"> un parametru </w:t>
      </w:r>
      <w:proofErr w:type="spellStart"/>
      <w:r>
        <w:t>Default</w:t>
      </w:r>
      <w:proofErr w:type="spellEnd"/>
      <w:r>
        <w:t xml:space="preserve"> </w:t>
      </w:r>
      <w:proofErr w:type="spellStart"/>
      <w:r>
        <w:t>currency</w:t>
      </w:r>
      <w:proofErr w:type="spellEnd"/>
      <w:r>
        <w:t xml:space="preserve"> – uz USD $ </w:t>
      </w:r>
      <w:proofErr w:type="spellStart"/>
      <w:r>
        <w:t>English</w:t>
      </w:r>
      <w:proofErr w:type="spellEnd"/>
      <w:r>
        <w:t>:</w:t>
      </w:r>
    </w:p>
    <w:p w:rsidR="006A13F8" w:rsidRDefault="00161A6C">
      <w:pPr>
        <w:rPr>
          <w:lang w:val="lv-LV"/>
        </w:rPr>
      </w:pPr>
      <w:r>
        <w:rPr>
          <w:noProof/>
        </w:rPr>
        <w:pict>
          <v:roundrect id="_x0000_s1026" style="position:absolute;margin-left:277.1pt;margin-top:53.8pt;width:170.8pt;height:46.85pt;z-index:251658240" arcsize="10923f" filled="f" strokecolor="red" strokeweight="1.5pt"/>
        </w:pict>
      </w:r>
      <w:r w:rsidR="006A13F8">
        <w:rPr>
          <w:noProof/>
        </w:rPr>
        <w:drawing>
          <wp:inline distT="0" distB="0" distL="0" distR="0">
            <wp:extent cx="5943600" cy="311681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3116819"/>
                    </a:xfrm>
                    <a:prstGeom prst="rect">
                      <a:avLst/>
                    </a:prstGeom>
                    <a:noFill/>
                    <a:ln w="9525">
                      <a:noFill/>
                      <a:miter lim="800000"/>
                      <a:headEnd/>
                      <a:tailEnd/>
                    </a:ln>
                  </pic:spPr>
                </pic:pic>
              </a:graphicData>
            </a:graphic>
          </wp:inline>
        </w:drawing>
      </w:r>
    </w:p>
    <w:p w:rsidR="008A51DB" w:rsidRPr="00A93B9D" w:rsidRDefault="008A51DB" w:rsidP="008A51DB">
      <w:pPr>
        <w:pStyle w:val="Heading2"/>
        <w:ind w:left="862" w:hanging="578"/>
      </w:pPr>
      <w:bookmarkStart w:id="48" w:name="_Toc275854790"/>
      <w:r>
        <w:t>Preču datnes iegūšana no EIS</w:t>
      </w:r>
      <w:bookmarkEnd w:id="48"/>
    </w:p>
    <w:p w:rsidR="00F56D8F" w:rsidRPr="001877A1" w:rsidRDefault="00F56D8F" w:rsidP="00774034">
      <w:pPr>
        <w:pStyle w:val="Apaknodaas"/>
      </w:pPr>
      <w:r w:rsidRPr="001877A1">
        <w:t>Apraksts</w:t>
      </w:r>
    </w:p>
    <w:p w:rsidR="00F56D8F" w:rsidRPr="0080029E" w:rsidRDefault="00F56D8F" w:rsidP="00774034">
      <w:pPr>
        <w:pStyle w:val="Pamatteksts1"/>
      </w:pPr>
      <w:r w:rsidRPr="0080029E">
        <w:t>Sistēmā tiek nodrošināta iespēja</w:t>
      </w:r>
      <w:r>
        <w:t xml:space="preserve"> izgūt datnes ar Sistēmā ievietotajām precēm.</w:t>
      </w:r>
    </w:p>
    <w:p w:rsidR="00F56D8F" w:rsidRPr="001877A1" w:rsidRDefault="00F56D8F" w:rsidP="00774034">
      <w:pPr>
        <w:pStyle w:val="Apaknodaas"/>
      </w:pPr>
      <w:r w:rsidRPr="001877A1">
        <w:t>Piekļūšanas nosacījumi</w:t>
      </w:r>
    </w:p>
    <w:p w:rsidR="00F56D8F" w:rsidRDefault="00F56D8F" w:rsidP="00774034">
      <w:pPr>
        <w:pStyle w:val="Pamatteksts1"/>
      </w:pPr>
      <w:r>
        <w:t xml:space="preserve">Preču datnes izgūšana un eksportēto datņu saraksta apskate </w:t>
      </w:r>
      <w:r w:rsidR="00161A6C">
        <w:fldChar w:fldCharType="begin"/>
      </w:r>
      <w:r>
        <w:instrText xml:space="preserve"> XE "Preču eksportējamo datņu saraksta apskate" </w:instrText>
      </w:r>
      <w:r w:rsidR="00161A6C">
        <w:fldChar w:fldCharType="end"/>
      </w:r>
      <w:r>
        <w:t xml:space="preserve"> ir pieejama autorizētiem sistēmas lietotājiem ar lomu </w:t>
      </w:r>
      <w:r w:rsidRPr="00D75AE1">
        <w:t>Piegādātājs</w:t>
      </w:r>
      <w:r>
        <w:t>.</w:t>
      </w:r>
    </w:p>
    <w:p w:rsidR="00F56D8F" w:rsidRPr="001877A1" w:rsidRDefault="00F56D8F" w:rsidP="00774034">
      <w:pPr>
        <w:pStyle w:val="Apaknodaas"/>
      </w:pPr>
      <w:r w:rsidRPr="001877A1">
        <w:t>Piekļūšana</w:t>
      </w:r>
    </w:p>
    <w:p w:rsidR="00F56D8F" w:rsidRDefault="00F56D8F" w:rsidP="00774034">
      <w:pPr>
        <w:pStyle w:val="Pamatteksts1"/>
      </w:pPr>
      <w:r>
        <w:t xml:space="preserve">Preču </w:t>
      </w:r>
      <w:r w:rsidR="00E26580">
        <w:t xml:space="preserve">datnes izgūšanu un </w:t>
      </w:r>
      <w:r>
        <w:t>eksport</w:t>
      </w:r>
      <w:r w:rsidR="00E26580">
        <w:t>ēt</w:t>
      </w:r>
      <w:r>
        <w:t>o datņu saraksta apskatīšanu var veikt</w:t>
      </w:r>
      <w:r w:rsidRPr="00DF73E2">
        <w:t xml:space="preserve"> </w:t>
      </w:r>
      <w:r>
        <w:t xml:space="preserve">no jebkuras vietas sistēmā izvēloties bloka ‘Eksports/Imports’ hipersaiti </w:t>
      </w:r>
      <w:r>
        <w:rPr>
          <w:rStyle w:val="Hipersaite"/>
        </w:rPr>
        <w:t>Preču eksports</w:t>
      </w:r>
      <w:r>
        <w:t>.</w:t>
      </w:r>
    </w:p>
    <w:p w:rsidR="00E26580" w:rsidRDefault="00E26580" w:rsidP="00774034">
      <w:pPr>
        <w:pStyle w:val="Apaknodaas"/>
      </w:pPr>
      <w:proofErr w:type="spellStart"/>
      <w:r>
        <w:lastRenderedPageBreak/>
        <w:t>Ekrānformas</w:t>
      </w:r>
      <w:proofErr w:type="spellEnd"/>
      <w:r>
        <w:t xml:space="preserve"> apraksts</w:t>
      </w:r>
    </w:p>
    <w:p w:rsidR="00E26580" w:rsidRPr="00E26580" w:rsidRDefault="00E26580" w:rsidP="00774034">
      <w:pPr>
        <w:pStyle w:val="Pamatteksts1"/>
      </w:pPr>
      <w:r w:rsidRPr="00E26580">
        <w:t>Sākumlapas kreisajā pusē izvietots datu bloks ‘Eksports/Imports’</w:t>
      </w:r>
    </w:p>
    <w:p w:rsidR="00E26580" w:rsidRDefault="00E26580" w:rsidP="00E26580">
      <w:pPr>
        <w:pStyle w:val="Picture"/>
      </w:pPr>
      <w:r>
        <w:rPr>
          <w:noProof/>
          <w:lang w:val="en-US" w:eastAsia="en-US"/>
        </w:rPr>
        <w:drawing>
          <wp:inline distT="0" distB="0" distL="0" distR="0">
            <wp:extent cx="1946275"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46275" cy="914400"/>
                    </a:xfrm>
                    <a:prstGeom prst="rect">
                      <a:avLst/>
                    </a:prstGeom>
                    <a:noFill/>
                    <a:ln w="9525">
                      <a:noFill/>
                      <a:miter lim="800000"/>
                      <a:headEnd/>
                      <a:tailEnd/>
                    </a:ln>
                  </pic:spPr>
                </pic:pic>
              </a:graphicData>
            </a:graphic>
          </wp:inline>
        </w:drawing>
      </w:r>
    </w:p>
    <w:p w:rsidR="00E26580" w:rsidRDefault="00E26580" w:rsidP="00E26580">
      <w:pPr>
        <w:pStyle w:val="Caption"/>
      </w:pPr>
      <w:proofErr w:type="spellStart"/>
      <w:r>
        <w:t>Ekrānformas</w:t>
      </w:r>
      <w:proofErr w:type="spellEnd"/>
      <w:r>
        <w:t xml:space="preserve"> bloks. Sākumlapas datu bloks ‘Eksports/Imports’</w:t>
      </w:r>
    </w:p>
    <w:p w:rsidR="00E26580" w:rsidRDefault="00E26580" w:rsidP="00774034">
      <w:pPr>
        <w:pStyle w:val="Pamatteksts1"/>
      </w:pPr>
      <w:r>
        <w:t xml:space="preserve">Izvēlamies darbību Preču eksports. Atveras </w:t>
      </w:r>
      <w:proofErr w:type="spellStart"/>
      <w:r>
        <w:t>ekrānlogs</w:t>
      </w:r>
      <w:proofErr w:type="spellEnd"/>
      <w:r>
        <w:t xml:space="preserve"> Preču eksportējamo datņu saraksts:</w:t>
      </w:r>
    </w:p>
    <w:p w:rsidR="00E26580" w:rsidRDefault="00E26580" w:rsidP="00774034">
      <w:pPr>
        <w:pStyle w:val="Pamatteksts1"/>
      </w:pPr>
      <w:r>
        <w:rPr>
          <w:noProof/>
          <w:bdr w:val="single" w:sz="4" w:space="0" w:color="D9D9D9"/>
          <w:lang w:val="en-US"/>
        </w:rPr>
        <w:drawing>
          <wp:inline distT="0" distB="0" distL="0" distR="0">
            <wp:extent cx="5939155" cy="1910080"/>
            <wp:effectExtent l="1905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39155" cy="1910080"/>
                    </a:xfrm>
                    <a:prstGeom prst="rect">
                      <a:avLst/>
                    </a:prstGeom>
                    <a:noFill/>
                    <a:ln w="9525">
                      <a:noFill/>
                      <a:miter lim="800000"/>
                      <a:headEnd/>
                      <a:tailEnd/>
                    </a:ln>
                  </pic:spPr>
                </pic:pic>
              </a:graphicData>
            </a:graphic>
          </wp:inline>
        </w:drawing>
      </w:r>
    </w:p>
    <w:p w:rsidR="00E26580" w:rsidRDefault="00E26580" w:rsidP="00E26580">
      <w:pPr>
        <w:pStyle w:val="Caption"/>
      </w:pPr>
      <w:bookmarkStart w:id="49" w:name="_Toc270622805"/>
      <w:proofErr w:type="spellStart"/>
      <w:r>
        <w:t>Ekrānforma</w:t>
      </w:r>
      <w:proofErr w:type="spellEnd"/>
      <w:r>
        <w:t>. Preču eksportējamo datņu saraksts</w:t>
      </w:r>
      <w:bookmarkEnd w:id="49"/>
    </w:p>
    <w:p w:rsidR="00E26580" w:rsidRPr="006E6D14" w:rsidRDefault="00E26580" w:rsidP="00774034">
      <w:pPr>
        <w:pStyle w:val="Pamatteksts1"/>
      </w:pPr>
      <w:proofErr w:type="spellStart"/>
      <w:r>
        <w:t>Klikšķinam</w:t>
      </w:r>
      <w:proofErr w:type="spellEnd"/>
      <w:r>
        <w:t xml:space="preserve"> spiedpogu </w:t>
      </w:r>
      <w:r w:rsidRPr="00E26580">
        <w:rPr>
          <w:noProof/>
          <w:lang w:val="en-US"/>
        </w:rPr>
        <w:drawing>
          <wp:inline distT="0" distB="0" distL="0" distR="0">
            <wp:extent cx="1127125" cy="19113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127125" cy="191135"/>
                    </a:xfrm>
                    <a:prstGeom prst="rect">
                      <a:avLst/>
                    </a:prstGeom>
                    <a:noFill/>
                    <a:ln w="9525">
                      <a:noFill/>
                      <a:miter lim="800000"/>
                      <a:headEnd/>
                      <a:tailEnd/>
                    </a:ln>
                  </pic:spPr>
                </pic:pic>
              </a:graphicData>
            </a:graphic>
          </wp:inline>
        </w:drawing>
      </w:r>
      <w:r>
        <w:t>.</w:t>
      </w:r>
      <w:r w:rsidRPr="00A10502">
        <w:t xml:space="preserve"> Tiek atvērta </w:t>
      </w:r>
      <w:proofErr w:type="spellStart"/>
      <w:r w:rsidRPr="00A10502">
        <w:t>ekrānforma</w:t>
      </w:r>
      <w:proofErr w:type="spellEnd"/>
      <w:r w:rsidRPr="00A10502">
        <w:t xml:space="preserve"> Preču jaunas datnes pieprasīšanai no sistēmas (skat. aprakstu </w:t>
      </w:r>
      <w:hyperlink w:anchor="_Preču_datnes_ģenerēšana" w:history="1">
        <w:r w:rsidRPr="00E26580">
          <w:t>Preču datnes ģenerēšana</w:t>
        </w:r>
      </w:hyperlink>
      <w:r w:rsidRPr="00A10502">
        <w:t>).</w:t>
      </w:r>
    </w:p>
    <w:p w:rsidR="00E26580" w:rsidRPr="0067166C" w:rsidRDefault="00E26580" w:rsidP="00774034">
      <w:pPr>
        <w:pStyle w:val="Pamatteksts1"/>
      </w:pPr>
      <w:r>
        <w:t xml:space="preserve">Atveras </w:t>
      </w:r>
      <w:proofErr w:type="spellStart"/>
      <w:r>
        <w:t>ekrānforma</w:t>
      </w:r>
      <w:proofErr w:type="spellEnd"/>
      <w:r>
        <w:t xml:space="preserve">, kurā </w:t>
      </w:r>
      <w:r w:rsidRPr="00590B4F">
        <w:t>tiek attēlot</w:t>
      </w:r>
      <w:r>
        <w:t>i norādāmie kritēriji datnes ģenerēšanai</w:t>
      </w:r>
      <w:r w:rsidRPr="00590B4F">
        <w:t>:</w:t>
      </w:r>
    </w:p>
    <w:p w:rsidR="00E26580" w:rsidRDefault="00E26580" w:rsidP="00E26580">
      <w:pPr>
        <w:pStyle w:val="Picture"/>
      </w:pPr>
      <w:r>
        <w:rPr>
          <w:noProof/>
          <w:lang w:val="en-US" w:eastAsia="en-US"/>
        </w:rPr>
        <w:drawing>
          <wp:inline distT="0" distB="0" distL="0" distR="0">
            <wp:extent cx="3763645" cy="1233170"/>
            <wp:effectExtent l="19050" t="19050" r="2730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763645" cy="1233170"/>
                    </a:xfrm>
                    <a:prstGeom prst="rect">
                      <a:avLst/>
                    </a:prstGeom>
                    <a:noFill/>
                    <a:ln w="6350" cmpd="sng">
                      <a:solidFill>
                        <a:srgbClr val="D8D8D8"/>
                      </a:solidFill>
                      <a:miter lim="800000"/>
                      <a:headEnd/>
                      <a:tailEnd/>
                    </a:ln>
                    <a:effectLst/>
                  </pic:spPr>
                </pic:pic>
              </a:graphicData>
            </a:graphic>
          </wp:inline>
        </w:drawing>
      </w:r>
    </w:p>
    <w:p w:rsidR="00E26580" w:rsidRDefault="00E26580" w:rsidP="00E26580">
      <w:pPr>
        <w:pStyle w:val="Caption"/>
      </w:pPr>
      <w:bookmarkStart w:id="50" w:name="_Toc270622806"/>
      <w:proofErr w:type="spellStart"/>
      <w:r>
        <w:t>Ekrānforma</w:t>
      </w:r>
      <w:proofErr w:type="spellEnd"/>
      <w:r>
        <w:t>. Preču jaunas datnes pieprasīšana</w:t>
      </w:r>
      <w:bookmarkEnd w:id="50"/>
    </w:p>
    <w:p w:rsidR="00E26580" w:rsidRDefault="00E26580" w:rsidP="00774034">
      <w:pPr>
        <w:pStyle w:val="Piezme"/>
      </w:pPr>
      <w:r w:rsidRPr="00285558">
        <w:rPr>
          <w:b/>
          <w:bCs/>
          <w:iCs/>
        </w:rPr>
        <w:t>Piezīme</w:t>
      </w:r>
      <w:r w:rsidRPr="00285558">
        <w:rPr>
          <w:b/>
          <w:bCs/>
          <w:iCs/>
          <w:color w:val="FF0000"/>
        </w:rPr>
        <w:t>!</w:t>
      </w:r>
      <w:r>
        <w:t xml:space="preserve"> T</w:t>
      </w:r>
      <w:r w:rsidRPr="008065AD">
        <w:t xml:space="preserve">iek attēlots tikai to katalogu saraksts, uz kuriem </w:t>
      </w:r>
      <w:r>
        <w:t>pašreizējā momentā Piegādātāja organizācijai</w:t>
      </w:r>
      <w:r w:rsidRPr="008065AD">
        <w:t xml:space="preserve"> ir aktīvi vai neaktīvi dalības nosacījumi</w:t>
      </w:r>
      <w:r w:rsidRPr="00557E3A">
        <w:t>.</w:t>
      </w:r>
    </w:p>
    <w:p w:rsidR="00382109" w:rsidRDefault="00382109" w:rsidP="00382109">
      <w:pPr>
        <w:pStyle w:val="Pamatteksts"/>
        <w:numPr>
          <w:ilvl w:val="0"/>
          <w:numId w:val="0"/>
        </w:numPr>
        <w:ind w:left="2058"/>
      </w:pPr>
    </w:p>
    <w:p w:rsidR="00382109" w:rsidRDefault="00382109" w:rsidP="00774034">
      <w:pPr>
        <w:pStyle w:val="Pamatteksts1"/>
      </w:pPr>
      <w:r>
        <w:t xml:space="preserve">Izvēlamies vajadzīgo katalogu, </w:t>
      </w:r>
      <w:proofErr w:type="spellStart"/>
      <w:r>
        <w:t>uzklikšķinamuz</w:t>
      </w:r>
      <w:proofErr w:type="spellEnd"/>
      <w:r>
        <w:t xml:space="preserve"> spiedpogas </w:t>
      </w:r>
      <w:r w:rsidRPr="007E3F48">
        <w:rPr>
          <w:noProof/>
          <w:lang w:val="en-US"/>
        </w:rPr>
        <w:drawing>
          <wp:inline distT="0" distB="0" distL="0" distR="0">
            <wp:extent cx="850900" cy="191135"/>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850900" cy="191135"/>
                    </a:xfrm>
                    <a:prstGeom prst="rect">
                      <a:avLst/>
                    </a:prstGeom>
                    <a:noFill/>
                    <a:ln w="9525">
                      <a:noFill/>
                      <a:miter lim="800000"/>
                      <a:headEnd/>
                      <a:tailEnd/>
                    </a:ln>
                  </pic:spPr>
                </pic:pic>
              </a:graphicData>
            </a:graphic>
          </wp:inline>
        </w:drawing>
      </w:r>
      <w:r>
        <w:t xml:space="preserve"> - </w:t>
      </w:r>
      <w:r w:rsidRPr="006E6D14">
        <w:t xml:space="preserve">tiek </w:t>
      </w:r>
      <w:r>
        <w:t xml:space="preserve">iniciēta datnes ģenerēšana, ievietojot to ģenerēšanas rindā (statuss „Gaida rindā”), Uzsākot pieprasītās datnes ģenerēšanu, tai tiek uzstādīts statuss </w:t>
      </w:r>
      <w:r w:rsidRPr="003A1748">
        <w:t>"Tiek ģenerēts"</w:t>
      </w:r>
      <w:r>
        <w:t>.</w:t>
      </w:r>
    </w:p>
    <w:p w:rsidR="00382109" w:rsidRDefault="00382109" w:rsidP="00774034">
      <w:pPr>
        <w:pStyle w:val="Pamatteksts1"/>
      </w:pPr>
      <w:r>
        <w:lastRenderedPageBreak/>
        <w:t xml:space="preserve">Pabeidzot datnes ģenerēšanu, lietotājam </w:t>
      </w:r>
      <w:r w:rsidRPr="009E1F55">
        <w:t xml:space="preserve">(kurš pieprasīja ģenerēšanu) </w:t>
      </w:r>
      <w:r>
        <w:t>tiek nosūtīts e-pasts (uz lietotāja datos e-pasta adresi), kam pielikumā pievienota uzģenerētā datne:</w:t>
      </w:r>
    </w:p>
    <w:p w:rsidR="00F56D8F" w:rsidRDefault="0096204E">
      <w:pPr>
        <w:rPr>
          <w:noProof/>
          <w:lang w:val="lv-LV"/>
        </w:rPr>
      </w:pPr>
      <w:r>
        <w:rPr>
          <w:noProof/>
          <w:bdr w:val="single" w:sz="4" w:space="0" w:color="D9D9D9"/>
        </w:rPr>
        <w:drawing>
          <wp:inline distT="0" distB="0" distL="0" distR="0">
            <wp:extent cx="5528945" cy="2552065"/>
            <wp:effectExtent l="19050" t="19050" r="14605" b="1968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528945" cy="2552065"/>
                    </a:xfrm>
                    <a:prstGeom prst="rect">
                      <a:avLst/>
                    </a:prstGeom>
                    <a:noFill/>
                    <a:ln w="6350" cmpd="sng">
                      <a:solidFill>
                        <a:srgbClr val="D8D8D8"/>
                      </a:solidFill>
                      <a:miter lim="800000"/>
                      <a:headEnd/>
                      <a:tailEnd/>
                    </a:ln>
                    <a:effectLst/>
                  </pic:spPr>
                </pic:pic>
              </a:graphicData>
            </a:graphic>
          </wp:inline>
        </w:drawing>
      </w:r>
    </w:p>
    <w:p w:rsidR="00FE5720" w:rsidRDefault="00FE5720" w:rsidP="00AE781A">
      <w:pPr>
        <w:pStyle w:val="Heading2"/>
        <w:ind w:left="862" w:hanging="578"/>
      </w:pPr>
      <w:bookmarkStart w:id="51" w:name="_Toc275854791"/>
      <w:r>
        <w:t xml:space="preserve">Preču datnes atvēršana ar </w:t>
      </w:r>
      <w:proofErr w:type="spellStart"/>
      <w:r>
        <w:t>OpenOffice</w:t>
      </w:r>
      <w:proofErr w:type="spellEnd"/>
      <w:r>
        <w:t xml:space="preserve"> </w:t>
      </w:r>
      <w:proofErr w:type="spellStart"/>
      <w:r>
        <w:t>Calc</w:t>
      </w:r>
      <w:bookmarkEnd w:id="51"/>
      <w:proofErr w:type="spellEnd"/>
    </w:p>
    <w:p w:rsidR="00FE5720" w:rsidRDefault="00FE5720" w:rsidP="00774034">
      <w:pPr>
        <w:pStyle w:val="Pamatteksts1"/>
      </w:pPr>
      <w:r>
        <w:t>Ja datnes eksports ir beidzies, izveidoto datni var atvērt vai nu no Preču eksportējamo datņu saraksta, aktivizējot pogu</w:t>
      </w:r>
      <w:r w:rsidR="00DC1346">
        <w:t xml:space="preserve"> Lejupielādēt uzģenerēto datni</w:t>
      </w:r>
      <w:r>
        <w:t xml:space="preserve"> </w:t>
      </w:r>
      <w:r w:rsidR="00DC1346">
        <w:rPr>
          <w:noProof/>
          <w:lang w:val="en-US"/>
        </w:rPr>
        <w:drawing>
          <wp:inline distT="0" distB="0" distL="0" distR="0">
            <wp:extent cx="241300" cy="241300"/>
            <wp:effectExtent l="19050" t="0" r="6350" b="0"/>
            <wp:docPr id="8" name="Picture 7" descr="L-ieladet_dat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eladet_datni.tif"/>
                    <pic:cNvPicPr/>
                  </pic:nvPicPr>
                  <pic:blipFill>
                    <a:blip r:embed="rId21" cstate="print"/>
                    <a:stretch>
                      <a:fillRect/>
                    </a:stretch>
                  </pic:blipFill>
                  <pic:spPr>
                    <a:xfrm>
                      <a:off x="0" y="0"/>
                      <a:ext cx="241300" cy="241300"/>
                    </a:xfrm>
                    <a:prstGeom prst="rect">
                      <a:avLst/>
                    </a:prstGeom>
                  </pic:spPr>
                </pic:pic>
              </a:graphicData>
            </a:graphic>
          </wp:inline>
        </w:drawing>
      </w:r>
      <w:r>
        <w:t xml:space="preserve"> vai arī datni paņemot no attiecīgā e-pasta sūtījuma.</w:t>
      </w:r>
    </w:p>
    <w:p w:rsidR="00DC1346" w:rsidRPr="00FE5720" w:rsidRDefault="00DC1346" w:rsidP="00774034">
      <w:pPr>
        <w:pStyle w:val="Pamatteksts1"/>
      </w:pPr>
      <w:r>
        <w:t xml:space="preserve">Atverot datni ar </w:t>
      </w:r>
      <w:proofErr w:type="spellStart"/>
      <w:r>
        <w:t>OpenOffice</w:t>
      </w:r>
      <w:proofErr w:type="spellEnd"/>
      <w:r>
        <w:t xml:space="preserve"> </w:t>
      </w:r>
      <w:proofErr w:type="spellStart"/>
      <w:r>
        <w:t>Calc</w:t>
      </w:r>
      <w:proofErr w:type="spellEnd"/>
      <w:r>
        <w:t xml:space="preserve">, tiek pieprasīts norādīt datnes kodējumu un lauku (šūnu) atdalītājsimbolu – </w:t>
      </w:r>
      <w:proofErr w:type="spellStart"/>
      <w:r>
        <w:t>Character</w:t>
      </w:r>
      <w:proofErr w:type="spellEnd"/>
      <w:r>
        <w:t xml:space="preserve"> </w:t>
      </w:r>
      <w:proofErr w:type="spellStart"/>
      <w:r>
        <w:t>set</w:t>
      </w:r>
      <w:proofErr w:type="spellEnd"/>
      <w:r>
        <w:t xml:space="preserve"> izvēlamies kā </w:t>
      </w:r>
      <w:proofErr w:type="spellStart"/>
      <w:r>
        <w:t>Unicode</w:t>
      </w:r>
      <w:proofErr w:type="spellEnd"/>
      <w:r>
        <w:t xml:space="preserve"> (UTF-8) un </w:t>
      </w:r>
      <w:proofErr w:type="spellStart"/>
      <w:r>
        <w:t>Separated</w:t>
      </w:r>
      <w:proofErr w:type="spellEnd"/>
      <w:r>
        <w:t xml:space="preserve"> </w:t>
      </w:r>
      <w:proofErr w:type="spellStart"/>
      <w:r>
        <w:t>by</w:t>
      </w:r>
      <w:proofErr w:type="spellEnd"/>
      <w:r>
        <w:t xml:space="preserve"> parametru izvēlamies </w:t>
      </w:r>
      <w:proofErr w:type="spellStart"/>
      <w:r w:rsidR="00DB4963">
        <w:t>S</w:t>
      </w:r>
      <w:r>
        <w:t>emi</w:t>
      </w:r>
      <w:r w:rsidR="00DB4963">
        <w:t>colon</w:t>
      </w:r>
      <w:proofErr w:type="spellEnd"/>
      <w:r>
        <w:t>:</w:t>
      </w:r>
    </w:p>
    <w:p w:rsidR="00F16439" w:rsidRPr="00A93B9D" w:rsidRDefault="00161A6C">
      <w:pPr>
        <w:rPr>
          <w:lang w:val="lv-LV"/>
        </w:rPr>
      </w:pPr>
      <w:r>
        <w:rPr>
          <w:noProof/>
        </w:rPr>
        <w:lastRenderedPageBreak/>
        <w:pict>
          <v:roundrect id="_x0000_s1029" style="position:absolute;margin-left:123.3pt;margin-top:116.55pt;width:63.4pt;height:17.6pt;z-index:251661312" arcsize="10923f" filled="f" strokecolor="red" strokeweight="1.5pt"/>
        </w:pict>
      </w:r>
      <w:r>
        <w:rPr>
          <w:noProof/>
        </w:rPr>
        <w:pict>
          <v:roundrect id="_x0000_s1028" style="position:absolute;margin-left:25.35pt;margin-top:134.15pt;width:63.4pt;height:17.6pt;z-index:251660288" arcsize="10923f" filled="f" strokecolor="red" strokeweight="1.5pt"/>
        </w:pict>
      </w:r>
      <w:r>
        <w:rPr>
          <w:noProof/>
        </w:rPr>
        <w:pict>
          <v:roundrect id="_x0000_s1027" style="position:absolute;margin-left:103.2pt;margin-top:28.65pt;width:207.4pt;height:23.45pt;z-index:251659264" arcsize="10923f" filled="f" strokecolor="red" strokeweight="1.5pt"/>
        </w:pict>
      </w:r>
      <w:r w:rsidR="00DC1346">
        <w:rPr>
          <w:noProof/>
        </w:rPr>
        <w:drawing>
          <wp:inline distT="0" distB="0" distL="0" distR="0">
            <wp:extent cx="5943600" cy="4025335"/>
            <wp:effectExtent l="1905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943600" cy="4025335"/>
                    </a:xfrm>
                    <a:prstGeom prst="rect">
                      <a:avLst/>
                    </a:prstGeom>
                    <a:noFill/>
                    <a:ln w="9525">
                      <a:noFill/>
                      <a:miter lim="800000"/>
                      <a:headEnd/>
                      <a:tailEnd/>
                    </a:ln>
                  </pic:spPr>
                </pic:pic>
              </a:graphicData>
            </a:graphic>
          </wp:inline>
        </w:drawing>
      </w:r>
    </w:p>
    <w:p w:rsidR="002D0723" w:rsidRDefault="002D0723" w:rsidP="00AE781A">
      <w:pPr>
        <w:pStyle w:val="Heading2"/>
        <w:ind w:left="862" w:hanging="578"/>
      </w:pPr>
      <w:bookmarkStart w:id="52" w:name="_Toc275854792"/>
      <w:r>
        <w:t xml:space="preserve">Preču datnes apstrāde ar </w:t>
      </w:r>
      <w:proofErr w:type="spellStart"/>
      <w:r>
        <w:t>OpenOffice</w:t>
      </w:r>
      <w:proofErr w:type="spellEnd"/>
      <w:r>
        <w:t xml:space="preserve"> </w:t>
      </w:r>
      <w:proofErr w:type="spellStart"/>
      <w:r>
        <w:t>Calc</w:t>
      </w:r>
      <w:bookmarkEnd w:id="52"/>
      <w:proofErr w:type="spellEnd"/>
    </w:p>
    <w:p w:rsidR="00C01EEB" w:rsidRDefault="00EE3692" w:rsidP="00774034">
      <w:pPr>
        <w:pStyle w:val="Pamatteksts1"/>
      </w:pPr>
      <w:r>
        <w:t>A</w:t>
      </w:r>
      <w:r w:rsidR="00C01EEB">
        <w:t xml:space="preserve">tvērto </w:t>
      </w:r>
      <w:proofErr w:type="spellStart"/>
      <w:r w:rsidR="00C01EEB">
        <w:t>csv</w:t>
      </w:r>
      <w:proofErr w:type="spellEnd"/>
      <w:r w:rsidR="00C01EEB">
        <w:t xml:space="preserve"> formāta </w:t>
      </w:r>
      <w:r w:rsidR="002D0723">
        <w:t xml:space="preserve">Preču datni </w:t>
      </w:r>
      <w:r w:rsidR="00C01EEB" w:rsidRPr="00C01EEB">
        <w:t>nekavējoties ir jāsaglabā ods formātā!</w:t>
      </w:r>
      <w:r w:rsidR="00C01EEB">
        <w:t xml:space="preserve"> </w:t>
      </w:r>
    </w:p>
    <w:p w:rsidR="00F16439" w:rsidRPr="00A93B9D" w:rsidRDefault="002D0723" w:rsidP="00AE781A">
      <w:pPr>
        <w:pStyle w:val="Heading2"/>
        <w:ind w:left="862" w:hanging="578"/>
      </w:pPr>
      <w:bookmarkStart w:id="53" w:name="_Toc275854793"/>
      <w:r>
        <w:t xml:space="preserve">Preču datnes saglabāšana ar </w:t>
      </w:r>
      <w:proofErr w:type="spellStart"/>
      <w:r>
        <w:t>OpenOffice</w:t>
      </w:r>
      <w:proofErr w:type="spellEnd"/>
      <w:r>
        <w:t xml:space="preserve"> </w:t>
      </w:r>
      <w:proofErr w:type="spellStart"/>
      <w:r>
        <w:t>Calc</w:t>
      </w:r>
      <w:bookmarkEnd w:id="53"/>
      <w:proofErr w:type="spellEnd"/>
    </w:p>
    <w:p w:rsidR="00AB7D29" w:rsidRDefault="00003836" w:rsidP="00774034">
      <w:pPr>
        <w:pStyle w:val="Pamatteksts1"/>
      </w:pPr>
      <w:r>
        <w:t>Turpmāk izmantojamais Preču datne ir jāuzglabā formātā ods.</w:t>
      </w:r>
    </w:p>
    <w:p w:rsidR="00003836" w:rsidRPr="00A93B9D" w:rsidRDefault="00003836" w:rsidP="00774034">
      <w:pPr>
        <w:pStyle w:val="Pamatteksts1"/>
      </w:pPr>
      <w:r>
        <w:t xml:space="preserve">Datnes importējamā versija ir saglabājama </w:t>
      </w:r>
      <w:proofErr w:type="spellStart"/>
      <w:r>
        <w:t>csv</w:t>
      </w:r>
      <w:proofErr w:type="spellEnd"/>
      <w:r>
        <w:t xml:space="preserve"> formātā. Izpildām darbību </w:t>
      </w:r>
      <w:proofErr w:type="spellStart"/>
      <w:r>
        <w:t>Save</w:t>
      </w:r>
      <w:proofErr w:type="spellEnd"/>
      <w:r>
        <w:t xml:space="preserve"> </w:t>
      </w:r>
      <w:proofErr w:type="spellStart"/>
      <w:r>
        <w:t>As</w:t>
      </w:r>
      <w:proofErr w:type="spellEnd"/>
      <w:r>
        <w:t xml:space="preserve">... un </w:t>
      </w:r>
      <w:proofErr w:type="spellStart"/>
      <w:r>
        <w:t>norādam</w:t>
      </w:r>
      <w:proofErr w:type="spellEnd"/>
      <w:r>
        <w:t xml:space="preserve">, ka datnes formāts būs </w:t>
      </w:r>
      <w:proofErr w:type="spellStart"/>
      <w:r>
        <w:t>Text</w:t>
      </w:r>
      <w:proofErr w:type="spellEnd"/>
      <w:r>
        <w:t xml:space="preserve"> CSV (.</w:t>
      </w:r>
      <w:proofErr w:type="spellStart"/>
      <w:r>
        <w:t>csv</w:t>
      </w:r>
      <w:proofErr w:type="spellEnd"/>
      <w:r>
        <w:t xml:space="preserve">). Pēc tam </w:t>
      </w:r>
      <w:proofErr w:type="spellStart"/>
      <w:r>
        <w:t>OpenOffice</w:t>
      </w:r>
      <w:proofErr w:type="spellEnd"/>
      <w:r>
        <w:t xml:space="preserve"> vēl pārjautā kādu formātu izmantot. Izvēlamies darbību </w:t>
      </w:r>
      <w:proofErr w:type="spellStart"/>
      <w:r>
        <w:t>Keep</w:t>
      </w:r>
      <w:proofErr w:type="spellEnd"/>
      <w:r>
        <w:t xml:space="preserve"> </w:t>
      </w:r>
      <w:proofErr w:type="spellStart"/>
      <w:r>
        <w:t>Current</w:t>
      </w:r>
      <w:proofErr w:type="spellEnd"/>
      <w:r>
        <w:t xml:space="preserve"> </w:t>
      </w:r>
      <w:proofErr w:type="spellStart"/>
      <w:r>
        <w:t>Format</w:t>
      </w:r>
      <w:proofErr w:type="spellEnd"/>
      <w:r w:rsidR="00EE3692">
        <w:t>:</w:t>
      </w:r>
      <w:r>
        <w:t xml:space="preserve"> </w:t>
      </w:r>
    </w:p>
    <w:p w:rsidR="00AB7D29" w:rsidRDefault="00AB7D29">
      <w:pPr>
        <w:rPr>
          <w:lang w:val="lv-LV"/>
        </w:rPr>
      </w:pPr>
      <w:r>
        <w:rPr>
          <w:noProof/>
        </w:rPr>
        <w:drawing>
          <wp:inline distT="0" distB="0" distL="0" distR="0">
            <wp:extent cx="4146550" cy="1871345"/>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4146550" cy="1871345"/>
                    </a:xfrm>
                    <a:prstGeom prst="rect">
                      <a:avLst/>
                    </a:prstGeom>
                    <a:noFill/>
                    <a:ln w="9525">
                      <a:noFill/>
                      <a:miter lim="800000"/>
                      <a:headEnd/>
                      <a:tailEnd/>
                    </a:ln>
                  </pic:spPr>
                </pic:pic>
              </a:graphicData>
            </a:graphic>
          </wp:inline>
        </w:drawing>
      </w:r>
    </w:p>
    <w:p w:rsidR="00A5084E" w:rsidRPr="00A93B9D" w:rsidRDefault="00A5084E" w:rsidP="00774034">
      <w:pPr>
        <w:pStyle w:val="Pamatteksts1"/>
      </w:pPr>
      <w:r>
        <w:lastRenderedPageBreak/>
        <w:t xml:space="preserve">Atveras datnes parametru uzstādīšanas </w:t>
      </w:r>
      <w:proofErr w:type="spellStart"/>
      <w:r>
        <w:t>ekrānlogs</w:t>
      </w:r>
      <w:proofErr w:type="spellEnd"/>
      <w:r>
        <w:t xml:space="preserve">, kurā parametram </w:t>
      </w:r>
      <w:proofErr w:type="spellStart"/>
      <w:r>
        <w:t>Character</w:t>
      </w:r>
      <w:proofErr w:type="spellEnd"/>
      <w:r>
        <w:t xml:space="preserve"> </w:t>
      </w:r>
      <w:proofErr w:type="spellStart"/>
      <w:r>
        <w:t>s</w:t>
      </w:r>
      <w:r w:rsidR="00E018CC">
        <w:t>e</w:t>
      </w:r>
      <w:r>
        <w:t>t</w:t>
      </w:r>
      <w:proofErr w:type="spellEnd"/>
      <w:r>
        <w:t xml:space="preserve"> varam atstāt vai nu </w:t>
      </w:r>
      <w:proofErr w:type="spellStart"/>
      <w:r>
        <w:t>Baltic</w:t>
      </w:r>
      <w:proofErr w:type="spellEnd"/>
      <w:r>
        <w:t xml:space="preserve"> (Windows-1257) </w:t>
      </w:r>
      <w:r w:rsidR="00E018CC">
        <w:t xml:space="preserve">vērtību </w:t>
      </w:r>
      <w:r>
        <w:t xml:space="preserve">vai nomainīt uz </w:t>
      </w:r>
      <w:proofErr w:type="spellStart"/>
      <w:r>
        <w:t>Unicode</w:t>
      </w:r>
      <w:proofErr w:type="spellEnd"/>
      <w:r>
        <w:t xml:space="preserve"> (UTF-8) un parametr</w:t>
      </w:r>
      <w:r w:rsidR="00E018CC">
        <w:t>am</w:t>
      </w:r>
      <w:r>
        <w:t xml:space="preserve"> </w:t>
      </w:r>
      <w:proofErr w:type="spellStart"/>
      <w:r>
        <w:t>Field</w:t>
      </w:r>
      <w:proofErr w:type="spellEnd"/>
      <w:r>
        <w:t xml:space="preserve"> </w:t>
      </w:r>
      <w:proofErr w:type="spellStart"/>
      <w:r>
        <w:t>delimiter</w:t>
      </w:r>
      <w:proofErr w:type="spellEnd"/>
      <w:r>
        <w:t xml:space="preserve"> izvēlamies semikolu:</w:t>
      </w:r>
    </w:p>
    <w:p w:rsidR="00AB7D29" w:rsidRDefault="00AB7D29">
      <w:pPr>
        <w:rPr>
          <w:lang w:val="lv-LV"/>
        </w:rPr>
      </w:pPr>
      <w:r>
        <w:rPr>
          <w:noProof/>
        </w:rPr>
        <w:drawing>
          <wp:inline distT="0" distB="0" distL="0" distR="0">
            <wp:extent cx="4805680" cy="172275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4805680" cy="1722755"/>
                    </a:xfrm>
                    <a:prstGeom prst="rect">
                      <a:avLst/>
                    </a:prstGeom>
                    <a:noFill/>
                    <a:ln w="9525">
                      <a:noFill/>
                      <a:miter lim="800000"/>
                      <a:headEnd/>
                      <a:tailEnd/>
                    </a:ln>
                  </pic:spPr>
                </pic:pic>
              </a:graphicData>
            </a:graphic>
          </wp:inline>
        </w:drawing>
      </w:r>
    </w:p>
    <w:p w:rsidR="00A5084E" w:rsidRDefault="00A5084E">
      <w:pPr>
        <w:rPr>
          <w:lang w:val="lv-LV"/>
        </w:rPr>
      </w:pPr>
      <w:r>
        <w:rPr>
          <w:noProof/>
        </w:rPr>
        <w:drawing>
          <wp:inline distT="0" distB="0" distL="0" distR="0">
            <wp:extent cx="4807585" cy="1720215"/>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4807585" cy="1720215"/>
                    </a:xfrm>
                    <a:prstGeom prst="rect">
                      <a:avLst/>
                    </a:prstGeom>
                    <a:noFill/>
                    <a:ln w="9525">
                      <a:noFill/>
                      <a:miter lim="800000"/>
                      <a:headEnd/>
                      <a:tailEnd/>
                    </a:ln>
                  </pic:spPr>
                </pic:pic>
              </a:graphicData>
            </a:graphic>
          </wp:inline>
        </w:drawing>
      </w:r>
    </w:p>
    <w:p w:rsidR="007C1C02" w:rsidRDefault="003F226B" w:rsidP="00774034">
      <w:pPr>
        <w:pStyle w:val="Pamatteksts1"/>
      </w:pPr>
      <w:r>
        <w:t>Apstiprinām</w:t>
      </w:r>
      <w:r w:rsidR="007C1C02">
        <w:t xml:space="preserve"> izvēli un līdz ar to datne ir sagatavota preču importēšanai.</w:t>
      </w:r>
    </w:p>
    <w:p w:rsidR="0055514A" w:rsidRDefault="0055514A" w:rsidP="0055514A">
      <w:pPr>
        <w:pStyle w:val="Heading1"/>
        <w:pageBreakBefore w:val="0"/>
      </w:pPr>
      <w:bookmarkStart w:id="54" w:name="_Toc275854794"/>
      <w:r>
        <w:t xml:space="preserve">Datnes apstrāde ar </w:t>
      </w:r>
      <w:r w:rsidR="00252704">
        <w:t>MS Excel 2007 un Excel 2010</w:t>
      </w:r>
      <w:r>
        <w:t xml:space="preserve"> programmatūru</w:t>
      </w:r>
      <w:bookmarkEnd w:id="54"/>
    </w:p>
    <w:p w:rsidR="00707800" w:rsidRDefault="00707800" w:rsidP="00707800">
      <w:pPr>
        <w:pStyle w:val="Heading2"/>
        <w:ind w:left="862" w:hanging="578"/>
      </w:pPr>
      <w:bookmarkStart w:id="55" w:name="_Toc275854795"/>
      <w:r>
        <w:t>MS Excel 2007 un Excel 2010 sagatavošana darbam</w:t>
      </w:r>
      <w:bookmarkEnd w:id="55"/>
    </w:p>
    <w:p w:rsidR="00707800" w:rsidRDefault="00707800" w:rsidP="00774034">
      <w:pPr>
        <w:pStyle w:val="Pamatteksts1"/>
      </w:pPr>
      <w:r>
        <w:t xml:space="preserve">Skaitliskajās vērtības, kuras jāattēlo vai jāievada datnēs, jāizmanto punkts kā decimālzīmju atdalītājs. </w:t>
      </w:r>
    </w:p>
    <w:p w:rsidR="00731A0C" w:rsidRDefault="00707800" w:rsidP="00774034">
      <w:pPr>
        <w:pStyle w:val="Pamatteksts1"/>
      </w:pPr>
      <w:r>
        <w:t xml:space="preserve">Gadījumā, ja Jūsu datora operētājsistēmā kā decimālzīmju atdalītājsimbols ir uzstādīts komats, nevis punkts, MS Excel programmatūrā ir jānomaina konfigurācijas parametru vērtības. </w:t>
      </w:r>
    </w:p>
    <w:p w:rsidR="00731A0C" w:rsidRDefault="00731A0C" w:rsidP="00774034">
      <w:pPr>
        <w:pStyle w:val="Pamatteksts1"/>
      </w:pPr>
      <w:r>
        <w:t xml:space="preserve">MS Excel </w:t>
      </w:r>
      <w:proofErr w:type="spellStart"/>
      <w:r>
        <w:t>pamatloga</w:t>
      </w:r>
      <w:proofErr w:type="spellEnd"/>
      <w:r>
        <w:t xml:space="preserve"> kreisajā augšējā stūrī aktivizējam spiedpogu Office </w:t>
      </w:r>
      <w:proofErr w:type="spellStart"/>
      <w:r>
        <w:t>Button</w:t>
      </w:r>
      <w:proofErr w:type="spellEnd"/>
      <w:r>
        <w:t xml:space="preserve">. Atvērtajā </w:t>
      </w:r>
      <w:proofErr w:type="spellStart"/>
      <w:r>
        <w:t>ekrānlogā</w:t>
      </w:r>
      <w:proofErr w:type="spellEnd"/>
      <w:r>
        <w:t xml:space="preserve"> klikšķinām uz spiedpogas Excel </w:t>
      </w:r>
      <w:proofErr w:type="spellStart"/>
      <w:r>
        <w:t>Options</w:t>
      </w:r>
      <w:proofErr w:type="spellEnd"/>
      <w:r>
        <w:t xml:space="preserve">. Atveras </w:t>
      </w:r>
      <w:proofErr w:type="spellStart"/>
      <w:r>
        <w:t>ekrānlogs</w:t>
      </w:r>
      <w:proofErr w:type="spellEnd"/>
      <w:r>
        <w:t xml:space="preserve"> Excel </w:t>
      </w:r>
      <w:proofErr w:type="spellStart"/>
      <w:r>
        <w:t>Options</w:t>
      </w:r>
      <w:proofErr w:type="spellEnd"/>
      <w:r>
        <w:t xml:space="preserve">. Tā kreisajā joslā aktivizējam sadaļu </w:t>
      </w:r>
      <w:proofErr w:type="spellStart"/>
      <w:r>
        <w:t>Advanced</w:t>
      </w:r>
      <w:proofErr w:type="spellEnd"/>
      <w:r>
        <w:t xml:space="preserve">, pēc tam labajā joslā parametram </w:t>
      </w:r>
      <w:proofErr w:type="spellStart"/>
      <w:r>
        <w:t>Use</w:t>
      </w:r>
      <w:proofErr w:type="spellEnd"/>
      <w:r>
        <w:t xml:space="preserve"> </w:t>
      </w:r>
      <w:proofErr w:type="spellStart"/>
      <w:r>
        <w:t>system</w:t>
      </w:r>
      <w:proofErr w:type="spellEnd"/>
      <w:r>
        <w:t xml:space="preserve"> separator noņemam ķeksīti un parametram </w:t>
      </w:r>
      <w:proofErr w:type="spellStart"/>
      <w:r>
        <w:t>Decimal</w:t>
      </w:r>
      <w:proofErr w:type="spellEnd"/>
      <w:r>
        <w:t xml:space="preserve"> separator ievadlauciņā ierakstām punktu. Veiktās izmaiņas akceptējam.</w:t>
      </w:r>
    </w:p>
    <w:p w:rsidR="007109C7" w:rsidRDefault="007109C7" w:rsidP="007109C7">
      <w:pPr>
        <w:pStyle w:val="Heading2"/>
        <w:ind w:left="862" w:hanging="578"/>
      </w:pPr>
      <w:bookmarkStart w:id="56" w:name="_Toc275854796"/>
      <w:r>
        <w:t>Preču datnes atvēršana ar MS Excel 2007 un Excel 2010</w:t>
      </w:r>
      <w:bookmarkEnd w:id="56"/>
    </w:p>
    <w:p w:rsidR="007109C7" w:rsidRPr="007109C7" w:rsidRDefault="007109C7" w:rsidP="00774034">
      <w:pPr>
        <w:pStyle w:val="Pamatteksts1"/>
      </w:pPr>
      <w:r>
        <w:t xml:space="preserve">Atverot eksportēto preču datni ar MS Excel 2007 un Excel 2010, </w:t>
      </w:r>
      <w:r w:rsidR="003F226B">
        <w:t>parādās</w:t>
      </w:r>
      <w:r>
        <w:t xml:space="preserve"> importēšanas ceļveža </w:t>
      </w:r>
      <w:proofErr w:type="spellStart"/>
      <w:r>
        <w:t>ekrānlogi</w:t>
      </w:r>
      <w:proofErr w:type="spellEnd"/>
      <w:r>
        <w:t xml:space="preserve">. Pirmajā solī </w:t>
      </w:r>
      <w:proofErr w:type="spellStart"/>
      <w:r>
        <w:t>importierim</w:t>
      </w:r>
      <w:proofErr w:type="spellEnd"/>
      <w:r>
        <w:t xml:space="preserve"> lauciņā </w:t>
      </w:r>
      <w:proofErr w:type="spellStart"/>
      <w:r>
        <w:t>File</w:t>
      </w:r>
      <w:proofErr w:type="spellEnd"/>
      <w:r>
        <w:t xml:space="preserve"> </w:t>
      </w:r>
      <w:proofErr w:type="spellStart"/>
      <w:r>
        <w:t>origin</w:t>
      </w:r>
      <w:proofErr w:type="spellEnd"/>
      <w:r>
        <w:t xml:space="preserve"> </w:t>
      </w:r>
      <w:r>
        <w:lastRenderedPageBreak/>
        <w:t xml:space="preserve">jānorāda datnes simbolu kodējums. Atstājam vai, ja tas netiek sākumā piedāvāts, </w:t>
      </w:r>
      <w:proofErr w:type="spellStart"/>
      <w:r>
        <w:t>norādam</w:t>
      </w:r>
      <w:proofErr w:type="spellEnd"/>
      <w:r>
        <w:t xml:space="preserve"> </w:t>
      </w:r>
      <w:proofErr w:type="spellStart"/>
      <w:r>
        <w:t>Unicode</w:t>
      </w:r>
      <w:proofErr w:type="spellEnd"/>
      <w:r>
        <w:t xml:space="preserve"> (UTF-8)</w:t>
      </w:r>
      <w:r w:rsidR="00AF1DC2">
        <w:t>:</w:t>
      </w:r>
    </w:p>
    <w:p w:rsidR="007109C7" w:rsidRDefault="00161A6C" w:rsidP="00707800">
      <w:pPr>
        <w:rPr>
          <w:lang w:val="lv-LV" w:eastAsia="lv-LV"/>
        </w:rPr>
      </w:pPr>
      <w:r>
        <w:rPr>
          <w:noProof/>
        </w:rPr>
        <w:pict>
          <v:roundrect id="_x0000_s1031" style="position:absolute;margin-left:145.9pt;margin-top:90.8pt;width:146.3pt;height:25.95pt;z-index:251663360" arcsize="10923f" filled="f" strokecolor="red" strokeweight="1.5pt"/>
        </w:pict>
      </w:r>
      <w:r>
        <w:rPr>
          <w:noProof/>
        </w:rPr>
        <w:pict>
          <v:roundrect id="_x0000_s1030" style="position:absolute;margin-left:17pt;margin-top:56.5pt;width:58.35pt;height:16.7pt;z-index:251662336" arcsize="10923f" filled="f" strokecolor="red" strokeweight="1.5pt"/>
        </w:pict>
      </w:r>
      <w:r w:rsidR="00B84B64">
        <w:rPr>
          <w:noProof/>
        </w:rPr>
        <w:drawing>
          <wp:inline distT="0" distB="0" distL="0" distR="0">
            <wp:extent cx="4255745" cy="3019647"/>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4256865" cy="3020442"/>
                    </a:xfrm>
                    <a:prstGeom prst="rect">
                      <a:avLst/>
                    </a:prstGeom>
                    <a:noFill/>
                    <a:ln w="9525">
                      <a:noFill/>
                      <a:miter lim="800000"/>
                      <a:headEnd/>
                      <a:tailEnd/>
                    </a:ln>
                  </pic:spPr>
                </pic:pic>
              </a:graphicData>
            </a:graphic>
          </wp:inline>
        </w:drawing>
      </w:r>
    </w:p>
    <w:p w:rsidR="00AF1DC2" w:rsidRDefault="00AF1DC2" w:rsidP="00774034">
      <w:pPr>
        <w:pStyle w:val="Pamatteksts1"/>
      </w:pPr>
    </w:p>
    <w:p w:rsidR="000D768B" w:rsidRPr="00774034" w:rsidRDefault="000D768B" w:rsidP="00774034">
      <w:pPr>
        <w:pStyle w:val="Pamatteksts1"/>
      </w:pPr>
      <w:r w:rsidRPr="00774034">
        <w:t xml:space="preserve">2.solī tiek pieprasīts norādīt lauku (šūnu) atdalītājsimbolu. </w:t>
      </w:r>
      <w:proofErr w:type="spellStart"/>
      <w:r>
        <w:t>Norādam</w:t>
      </w:r>
      <w:proofErr w:type="spellEnd"/>
      <w:r>
        <w:t xml:space="preserve">, ka tas ir </w:t>
      </w:r>
      <w:proofErr w:type="spellStart"/>
      <w:r>
        <w:t>Semicolon</w:t>
      </w:r>
      <w:proofErr w:type="spellEnd"/>
      <w:r>
        <w:t>:</w:t>
      </w:r>
    </w:p>
    <w:p w:rsidR="000D768B" w:rsidRDefault="00161A6C" w:rsidP="00707800">
      <w:pPr>
        <w:rPr>
          <w:lang w:val="lv-LV" w:eastAsia="lv-LV"/>
        </w:rPr>
      </w:pPr>
      <w:r>
        <w:rPr>
          <w:noProof/>
        </w:rPr>
        <w:pict>
          <v:roundrect id="_x0000_s1032" style="position:absolute;margin-left:8.05pt;margin-top:46.15pt;width:46.35pt;height:25.1pt;z-index:251664384" arcsize="10923f" filled="f" strokecolor="red" strokeweight="1.5pt"/>
        </w:pict>
      </w:r>
      <w:r w:rsidR="00935AF2">
        <w:rPr>
          <w:noProof/>
        </w:rPr>
        <w:drawing>
          <wp:inline distT="0" distB="0" distL="0" distR="0">
            <wp:extent cx="4270730" cy="3030279"/>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4273038" cy="3031917"/>
                    </a:xfrm>
                    <a:prstGeom prst="rect">
                      <a:avLst/>
                    </a:prstGeom>
                    <a:noFill/>
                    <a:ln w="9525">
                      <a:noFill/>
                      <a:miter lim="800000"/>
                      <a:headEnd/>
                      <a:tailEnd/>
                    </a:ln>
                  </pic:spPr>
                </pic:pic>
              </a:graphicData>
            </a:graphic>
          </wp:inline>
        </w:drawing>
      </w:r>
    </w:p>
    <w:p w:rsidR="00AF1DC2" w:rsidRDefault="00AF1DC2" w:rsidP="00774034">
      <w:pPr>
        <w:pStyle w:val="Pamatteksts1"/>
      </w:pPr>
    </w:p>
    <w:p w:rsidR="00AF23AD" w:rsidRDefault="00AF23AD" w:rsidP="00774034">
      <w:pPr>
        <w:pStyle w:val="Pamatteksts1"/>
      </w:pPr>
      <w:r>
        <w:t xml:space="preserve">3.solī tiek pieprasīts norādīt datu formātus. Atstājam </w:t>
      </w:r>
      <w:proofErr w:type="spellStart"/>
      <w:r>
        <w:t>General</w:t>
      </w:r>
      <w:proofErr w:type="spellEnd"/>
      <w:r>
        <w:t>:</w:t>
      </w:r>
    </w:p>
    <w:p w:rsidR="00AF23AD" w:rsidRDefault="00935AF2" w:rsidP="00707800">
      <w:pPr>
        <w:rPr>
          <w:lang w:val="lv-LV" w:eastAsia="lv-LV"/>
        </w:rPr>
      </w:pPr>
      <w:r>
        <w:rPr>
          <w:noProof/>
        </w:rPr>
        <w:lastRenderedPageBreak/>
        <w:drawing>
          <wp:inline distT="0" distB="0" distL="0" distR="0">
            <wp:extent cx="4255238" cy="3019287"/>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4256722" cy="3020340"/>
                    </a:xfrm>
                    <a:prstGeom prst="rect">
                      <a:avLst/>
                    </a:prstGeom>
                    <a:noFill/>
                    <a:ln w="9525">
                      <a:noFill/>
                      <a:miter lim="800000"/>
                      <a:headEnd/>
                      <a:tailEnd/>
                    </a:ln>
                  </pic:spPr>
                </pic:pic>
              </a:graphicData>
            </a:graphic>
          </wp:inline>
        </w:drawing>
      </w:r>
    </w:p>
    <w:p w:rsidR="000B0D84" w:rsidRDefault="000B0D84" w:rsidP="000B0D84">
      <w:pPr>
        <w:pStyle w:val="Heading2"/>
        <w:numPr>
          <w:ilvl w:val="1"/>
          <w:numId w:val="25"/>
        </w:numPr>
      </w:pPr>
      <w:bookmarkStart w:id="57" w:name="_Toc275854797"/>
      <w:r>
        <w:t>Preču datnes apstrāde ar MS Excel 2007 un Excel 2010</w:t>
      </w:r>
      <w:bookmarkEnd w:id="57"/>
    </w:p>
    <w:p w:rsidR="000B0D84" w:rsidRDefault="000B0D84" w:rsidP="00774034">
      <w:pPr>
        <w:pStyle w:val="Pamatteksts1"/>
      </w:pPr>
      <w:r>
        <w:t xml:space="preserve">Atvērto </w:t>
      </w:r>
      <w:proofErr w:type="spellStart"/>
      <w:r>
        <w:t>csv</w:t>
      </w:r>
      <w:proofErr w:type="spellEnd"/>
      <w:r>
        <w:t xml:space="preserve"> formāta Preču datni </w:t>
      </w:r>
      <w:r w:rsidRPr="00C01EEB">
        <w:rPr>
          <w:b/>
        </w:rPr>
        <w:t xml:space="preserve">nekavējoties ir jāsaglabā </w:t>
      </w:r>
      <w:proofErr w:type="spellStart"/>
      <w:r w:rsidR="00745DC5">
        <w:rPr>
          <w:b/>
        </w:rPr>
        <w:t>xlsx</w:t>
      </w:r>
      <w:proofErr w:type="spellEnd"/>
      <w:r w:rsidR="00745DC5">
        <w:rPr>
          <w:b/>
        </w:rPr>
        <w:t xml:space="preserve"> vai </w:t>
      </w:r>
      <w:proofErr w:type="spellStart"/>
      <w:r w:rsidR="00745DC5">
        <w:rPr>
          <w:b/>
        </w:rPr>
        <w:t>xls</w:t>
      </w:r>
      <w:proofErr w:type="spellEnd"/>
      <w:r w:rsidRPr="00C01EEB">
        <w:rPr>
          <w:b/>
        </w:rPr>
        <w:t xml:space="preserve"> formātā!</w:t>
      </w:r>
      <w:r>
        <w:rPr>
          <w:b/>
        </w:rPr>
        <w:t xml:space="preserve"> </w:t>
      </w:r>
      <w:r w:rsidR="002F42B2" w:rsidRPr="002F42B2">
        <w:t>MS Excel saglabāšanas laikā papildus parametr</w:t>
      </w:r>
      <w:r w:rsidR="002F42B2">
        <w:t>us</w:t>
      </w:r>
      <w:r w:rsidR="002F42B2" w:rsidRPr="002F42B2">
        <w:t xml:space="preserve"> </w:t>
      </w:r>
      <w:r w:rsidR="002F42B2">
        <w:t>ne</w:t>
      </w:r>
      <w:r w:rsidR="002F42B2" w:rsidRPr="002F42B2">
        <w:t>piepras</w:t>
      </w:r>
      <w:r w:rsidR="002F42B2">
        <w:t>a</w:t>
      </w:r>
      <w:r w:rsidR="00BE1CAB">
        <w:t xml:space="preserve">, bet automātiski pārveido </w:t>
      </w:r>
      <w:proofErr w:type="spellStart"/>
      <w:r w:rsidR="00BE1CAB">
        <w:t>Baltic</w:t>
      </w:r>
      <w:proofErr w:type="spellEnd"/>
      <w:r w:rsidR="00BE1CAB">
        <w:t xml:space="preserve"> (Windows-1257) kodējumā</w:t>
      </w:r>
      <w:r w:rsidR="002F42B2" w:rsidRPr="002F42B2">
        <w:t>.</w:t>
      </w:r>
    </w:p>
    <w:p w:rsidR="00C35551" w:rsidRDefault="00C35551">
      <w:pPr>
        <w:rPr>
          <w:rFonts w:ascii="Verdana" w:eastAsia="Times New Roman" w:hAnsi="Verdana" w:cs="Times New Roman"/>
          <w:sz w:val="20"/>
          <w:szCs w:val="24"/>
          <w:lang w:val="lv-LV"/>
        </w:rPr>
      </w:pPr>
      <w:r>
        <w:br w:type="page"/>
      </w:r>
    </w:p>
    <w:p w:rsidR="00C35551" w:rsidRDefault="00C35551" w:rsidP="00774034">
      <w:pPr>
        <w:pStyle w:val="Pamatteksts1"/>
      </w:pPr>
    </w:p>
    <w:p w:rsidR="000B0D84" w:rsidRPr="00A93B9D" w:rsidRDefault="000B0D84" w:rsidP="000B0D84">
      <w:pPr>
        <w:pStyle w:val="Heading2"/>
        <w:ind w:left="862" w:hanging="578"/>
      </w:pPr>
      <w:bookmarkStart w:id="58" w:name="_Toc275854798"/>
      <w:r>
        <w:t xml:space="preserve">Preču datnes saglabāšana ar </w:t>
      </w:r>
      <w:r w:rsidR="00745DC5">
        <w:t>MS Excel 2007 un Excel 2010</w:t>
      </w:r>
      <w:bookmarkEnd w:id="58"/>
    </w:p>
    <w:p w:rsidR="000B0D84" w:rsidRDefault="000B0D84" w:rsidP="00774034">
      <w:pPr>
        <w:pStyle w:val="Pamatteksts1"/>
      </w:pPr>
      <w:r>
        <w:t>Turpmāk izmantojam</w:t>
      </w:r>
      <w:r w:rsidR="00880F13">
        <w:t>ā</w:t>
      </w:r>
      <w:r>
        <w:t xml:space="preserve"> Preču datne ir jāuzglabā formātā </w:t>
      </w:r>
      <w:proofErr w:type="spellStart"/>
      <w:r w:rsidR="00745DC5" w:rsidRPr="00745DC5">
        <w:t>xlsx</w:t>
      </w:r>
      <w:proofErr w:type="spellEnd"/>
      <w:r w:rsidR="00745DC5" w:rsidRPr="00745DC5">
        <w:t xml:space="preserve"> vai </w:t>
      </w:r>
      <w:proofErr w:type="spellStart"/>
      <w:r w:rsidR="00745DC5" w:rsidRPr="00745DC5">
        <w:t>xls</w:t>
      </w:r>
      <w:proofErr w:type="spellEnd"/>
      <w:r>
        <w:t>.</w:t>
      </w:r>
    </w:p>
    <w:p w:rsidR="001F28C5" w:rsidRDefault="000B0D84" w:rsidP="00774034">
      <w:pPr>
        <w:pStyle w:val="Pamatteksts1"/>
      </w:pPr>
      <w:r>
        <w:t xml:space="preserve">Datnes importējamā versija ir saglabājama </w:t>
      </w:r>
      <w:proofErr w:type="spellStart"/>
      <w:r>
        <w:t>csv</w:t>
      </w:r>
      <w:proofErr w:type="spellEnd"/>
      <w:r>
        <w:t xml:space="preserve"> formātā. Izpildām darbību </w:t>
      </w:r>
      <w:proofErr w:type="spellStart"/>
      <w:r>
        <w:t>Save</w:t>
      </w:r>
      <w:proofErr w:type="spellEnd"/>
      <w:r>
        <w:t xml:space="preserve"> </w:t>
      </w:r>
      <w:proofErr w:type="spellStart"/>
      <w:r>
        <w:t>As</w:t>
      </w:r>
      <w:proofErr w:type="spellEnd"/>
      <w:r>
        <w:t xml:space="preserve">... un </w:t>
      </w:r>
      <w:r w:rsidR="003F226B">
        <w:t>norādām</w:t>
      </w:r>
      <w:r>
        <w:t xml:space="preserve">, ka datnes formāts būs </w:t>
      </w:r>
      <w:r w:rsidR="001F28C5">
        <w:t>CSV (</w:t>
      </w:r>
      <w:proofErr w:type="spellStart"/>
      <w:r w:rsidR="001F28C5">
        <w:t>Comma</w:t>
      </w:r>
      <w:proofErr w:type="spellEnd"/>
      <w:r w:rsidR="001F28C5">
        <w:t xml:space="preserve"> </w:t>
      </w:r>
      <w:proofErr w:type="spellStart"/>
      <w:r w:rsidR="001F28C5">
        <w:t>delimited</w:t>
      </w:r>
      <w:proofErr w:type="spellEnd"/>
      <w:r w:rsidR="001F28C5">
        <w:t>)</w:t>
      </w:r>
      <w:r>
        <w:t>(</w:t>
      </w:r>
      <w:r w:rsidR="001F28C5">
        <w:t>*</w:t>
      </w:r>
      <w:r>
        <w:t>.</w:t>
      </w:r>
      <w:proofErr w:type="spellStart"/>
      <w:r>
        <w:t>csv</w:t>
      </w:r>
      <w:proofErr w:type="spellEnd"/>
      <w:r>
        <w:t xml:space="preserve">). </w:t>
      </w:r>
    </w:p>
    <w:p w:rsidR="009108CC" w:rsidRDefault="00161A6C" w:rsidP="00774034">
      <w:pPr>
        <w:pStyle w:val="Pamatteksts1"/>
      </w:pPr>
      <w:r w:rsidRPr="00161A6C">
        <w:rPr>
          <w:noProof/>
        </w:rPr>
        <w:pict>
          <v:roundrect id="_x0000_s1033" style="position:absolute;left:0;text-align:left;margin-left:137.25pt;margin-top:227.4pt;width:132.35pt;height:17.6pt;z-index:251665408" arcsize="10923f" filled="f" strokecolor="red" strokeweight="1.5pt"/>
        </w:pict>
      </w:r>
      <w:r w:rsidR="001F28C5">
        <w:rPr>
          <w:noProof/>
          <w:lang w:val="en-US"/>
        </w:rPr>
        <w:drawing>
          <wp:inline distT="0" distB="0" distL="0" distR="0">
            <wp:extent cx="4586514" cy="3859619"/>
            <wp:effectExtent l="19050" t="0" r="4536"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4586514" cy="3859619"/>
                    </a:xfrm>
                    <a:prstGeom prst="rect">
                      <a:avLst/>
                    </a:prstGeom>
                    <a:noFill/>
                    <a:ln w="9525">
                      <a:noFill/>
                      <a:miter lim="800000"/>
                      <a:headEnd/>
                      <a:tailEnd/>
                    </a:ln>
                  </pic:spPr>
                </pic:pic>
              </a:graphicData>
            </a:graphic>
          </wp:inline>
        </w:drawing>
      </w:r>
      <w:r w:rsidR="001F28C5">
        <w:t xml:space="preserve"> </w:t>
      </w:r>
    </w:p>
    <w:p w:rsidR="00E15574" w:rsidRDefault="000B0D84" w:rsidP="00774034">
      <w:pPr>
        <w:pStyle w:val="Pamatteksts1"/>
      </w:pPr>
      <w:r>
        <w:t xml:space="preserve">Pēc tam </w:t>
      </w:r>
      <w:r w:rsidR="001F28C5">
        <w:t>Excel</w:t>
      </w:r>
      <w:r>
        <w:t xml:space="preserve"> vēl pārjautā</w:t>
      </w:r>
      <w:r w:rsidR="00E15574">
        <w:t>:</w:t>
      </w:r>
    </w:p>
    <w:p w:rsidR="00BE1CAB" w:rsidRDefault="00E15574" w:rsidP="00774034">
      <w:pPr>
        <w:pStyle w:val="Pamatteksts1"/>
      </w:pPr>
      <w:r>
        <w:rPr>
          <w:noProof/>
          <w:lang w:val="en-US"/>
        </w:rPr>
        <w:drawing>
          <wp:inline distT="0" distB="0" distL="0" distR="0">
            <wp:extent cx="5943600" cy="113624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srcRect/>
                    <a:stretch>
                      <a:fillRect/>
                    </a:stretch>
                  </pic:blipFill>
                  <pic:spPr bwMode="auto">
                    <a:xfrm>
                      <a:off x="0" y="0"/>
                      <a:ext cx="5943600" cy="1136240"/>
                    </a:xfrm>
                    <a:prstGeom prst="rect">
                      <a:avLst/>
                    </a:prstGeom>
                    <a:noFill/>
                    <a:ln w="9525">
                      <a:noFill/>
                      <a:miter lim="800000"/>
                      <a:headEnd/>
                      <a:tailEnd/>
                    </a:ln>
                  </pic:spPr>
                </pic:pic>
              </a:graphicData>
            </a:graphic>
          </wp:inline>
        </w:drawing>
      </w:r>
    </w:p>
    <w:p w:rsidR="00BE1CAB" w:rsidRDefault="00BE1CAB" w:rsidP="00774034">
      <w:pPr>
        <w:pStyle w:val="Pamatteksts1"/>
      </w:pPr>
    </w:p>
    <w:p w:rsidR="000B0D84" w:rsidRPr="00A93B9D" w:rsidRDefault="00BE1CAB" w:rsidP="00774034">
      <w:pPr>
        <w:pStyle w:val="Pamatteksts1"/>
      </w:pPr>
      <w:r>
        <w:t xml:space="preserve">Atbildam </w:t>
      </w:r>
      <w:proofErr w:type="spellStart"/>
      <w:r>
        <w:t>Yes</w:t>
      </w:r>
      <w:proofErr w:type="spellEnd"/>
      <w:r>
        <w:t xml:space="preserve"> un datne ir izveidota. Tai ir </w:t>
      </w:r>
      <w:proofErr w:type="spellStart"/>
      <w:r>
        <w:t>Baltic</w:t>
      </w:r>
      <w:proofErr w:type="spellEnd"/>
      <w:r>
        <w:t xml:space="preserve"> (Windows-1257) kodējums.</w:t>
      </w:r>
      <w:r w:rsidR="000B0D84">
        <w:t xml:space="preserve"> </w:t>
      </w:r>
      <w:r>
        <w:t>Datne ir sagatavota preču importēšanai</w:t>
      </w:r>
      <w:r w:rsidR="00774034">
        <w:t>.</w:t>
      </w:r>
    </w:p>
    <w:p w:rsidR="000B0D84" w:rsidRPr="00707800" w:rsidRDefault="000B0D84" w:rsidP="00707800">
      <w:pPr>
        <w:rPr>
          <w:lang w:val="lv-LV" w:eastAsia="lv-LV"/>
        </w:rPr>
      </w:pPr>
    </w:p>
    <w:p w:rsidR="0055514A" w:rsidRPr="00A93B9D" w:rsidRDefault="0055514A">
      <w:pPr>
        <w:rPr>
          <w:lang w:val="lv-LV"/>
        </w:rPr>
      </w:pPr>
    </w:p>
    <w:sectPr w:rsidR="0055514A" w:rsidRPr="00A93B9D" w:rsidSect="00DA68A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D3" w:rsidRDefault="00D044D3" w:rsidP="005D7207">
      <w:pPr>
        <w:spacing w:after="0" w:line="240" w:lineRule="auto"/>
      </w:pPr>
      <w:r>
        <w:separator/>
      </w:r>
    </w:p>
  </w:endnote>
  <w:endnote w:type="continuationSeparator" w:id="0">
    <w:p w:rsidR="00D044D3" w:rsidRDefault="00D044D3" w:rsidP="005D7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A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60" w:type="dxa"/>
      <w:tblLayout w:type="fixed"/>
      <w:tblCellMar>
        <w:left w:w="60" w:type="dxa"/>
        <w:right w:w="60" w:type="dxa"/>
      </w:tblCellMar>
      <w:tblLook w:val="0000"/>
    </w:tblPr>
    <w:tblGrid>
      <w:gridCol w:w="5107"/>
      <w:gridCol w:w="4249"/>
    </w:tblGrid>
    <w:tr w:rsidR="00731A0C" w:rsidRPr="001016AA" w:rsidTr="00733377">
      <w:tc>
        <w:tcPr>
          <w:tcW w:w="5107" w:type="dxa"/>
          <w:tcBorders>
            <w:top w:val="single" w:sz="2" w:space="0" w:color="auto"/>
            <w:left w:val="nil"/>
            <w:bottom w:val="nil"/>
            <w:right w:val="nil"/>
          </w:tcBorders>
        </w:tcPr>
        <w:p w:rsidR="00731A0C" w:rsidRPr="001016AA" w:rsidRDefault="00731A0C" w:rsidP="00733377">
          <w:pPr>
            <w:rPr>
              <w:color w:val="000000"/>
              <w:sz w:val="16"/>
              <w:szCs w:val="16"/>
            </w:rPr>
          </w:pPr>
          <w:r w:rsidRPr="001016AA">
            <w:rPr>
              <w:sz w:val="16"/>
              <w:szCs w:val="16"/>
            </w:rPr>
            <w:t xml:space="preserve">© </w:t>
          </w:r>
          <w:r w:rsidR="00161A6C">
            <w:fldChar w:fldCharType="begin"/>
          </w:r>
          <w:r w:rsidR="00134A4F">
            <w:instrText xml:space="preserve"> DOCPROPERTY  Company  \* MERGEFORMAT </w:instrText>
          </w:r>
          <w:r w:rsidR="00161A6C">
            <w:fldChar w:fldCharType="end"/>
          </w:r>
        </w:p>
      </w:tc>
      <w:tc>
        <w:tcPr>
          <w:tcW w:w="4249" w:type="dxa"/>
          <w:tcBorders>
            <w:top w:val="single" w:sz="2" w:space="0" w:color="auto"/>
            <w:left w:val="nil"/>
            <w:bottom w:val="nil"/>
            <w:right w:val="nil"/>
          </w:tcBorders>
        </w:tcPr>
        <w:p w:rsidR="00731A0C" w:rsidRPr="001016AA" w:rsidRDefault="00161A6C" w:rsidP="00733377">
          <w:pPr>
            <w:pStyle w:val="Header"/>
            <w:jc w:val="right"/>
            <w:rPr>
              <w:color w:val="000000"/>
              <w:sz w:val="16"/>
              <w:szCs w:val="16"/>
            </w:rPr>
          </w:pPr>
          <w:r w:rsidRPr="001016AA">
            <w:rPr>
              <w:color w:val="000000"/>
              <w:sz w:val="16"/>
              <w:szCs w:val="16"/>
            </w:rPr>
            <w:fldChar w:fldCharType="begin"/>
          </w:r>
          <w:r w:rsidR="00731A0C" w:rsidRPr="001016AA">
            <w:rPr>
              <w:color w:val="000000"/>
              <w:sz w:val="16"/>
              <w:szCs w:val="16"/>
            </w:rPr>
            <w:instrText>PAGE</w:instrText>
          </w:r>
          <w:r w:rsidRPr="001016AA">
            <w:rPr>
              <w:color w:val="000000"/>
              <w:sz w:val="16"/>
              <w:szCs w:val="16"/>
            </w:rPr>
            <w:fldChar w:fldCharType="separate"/>
          </w:r>
          <w:r w:rsidR="00731A0C">
            <w:rPr>
              <w:noProof/>
              <w:color w:val="000000"/>
              <w:sz w:val="16"/>
              <w:szCs w:val="16"/>
            </w:rPr>
            <w:t>18</w:t>
          </w:r>
          <w:r w:rsidRPr="001016AA">
            <w:rPr>
              <w:color w:val="000000"/>
              <w:sz w:val="16"/>
              <w:szCs w:val="16"/>
            </w:rPr>
            <w:fldChar w:fldCharType="end"/>
          </w:r>
          <w:r w:rsidR="00731A0C" w:rsidRPr="001016AA">
            <w:rPr>
              <w:color w:val="000000"/>
              <w:sz w:val="16"/>
              <w:szCs w:val="16"/>
            </w:rPr>
            <w:t>./</w:t>
          </w:r>
          <w:r w:rsidRPr="001016AA">
            <w:rPr>
              <w:color w:val="000000"/>
              <w:sz w:val="16"/>
              <w:szCs w:val="16"/>
            </w:rPr>
            <w:fldChar w:fldCharType="begin"/>
          </w:r>
          <w:r w:rsidR="00731A0C" w:rsidRPr="001016AA">
            <w:rPr>
              <w:color w:val="000000"/>
              <w:sz w:val="16"/>
              <w:szCs w:val="16"/>
            </w:rPr>
            <w:instrText xml:space="preserve"> NUMPAGES  </w:instrText>
          </w:r>
          <w:r w:rsidRPr="001016AA">
            <w:rPr>
              <w:color w:val="000000"/>
              <w:sz w:val="16"/>
              <w:szCs w:val="16"/>
            </w:rPr>
            <w:fldChar w:fldCharType="separate"/>
          </w:r>
          <w:r w:rsidR="00FA7FA0">
            <w:rPr>
              <w:noProof/>
              <w:color w:val="000000"/>
              <w:sz w:val="16"/>
              <w:szCs w:val="16"/>
            </w:rPr>
            <w:t>15</w:t>
          </w:r>
          <w:r w:rsidRPr="001016AA">
            <w:rPr>
              <w:color w:val="000000"/>
              <w:sz w:val="16"/>
              <w:szCs w:val="16"/>
            </w:rPr>
            <w:fldChar w:fldCharType="end"/>
          </w:r>
        </w:p>
      </w:tc>
    </w:tr>
  </w:tbl>
  <w:p w:rsidR="00731A0C" w:rsidRDefault="00731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60" w:type="dxa"/>
      <w:tblLayout w:type="fixed"/>
      <w:tblCellMar>
        <w:left w:w="60" w:type="dxa"/>
        <w:right w:w="60" w:type="dxa"/>
      </w:tblCellMar>
      <w:tblLook w:val="0000"/>
    </w:tblPr>
    <w:tblGrid>
      <w:gridCol w:w="5107"/>
      <w:gridCol w:w="4249"/>
    </w:tblGrid>
    <w:tr w:rsidR="00731A0C" w:rsidRPr="001016AA" w:rsidTr="00733377">
      <w:tc>
        <w:tcPr>
          <w:tcW w:w="5107" w:type="dxa"/>
          <w:tcBorders>
            <w:top w:val="single" w:sz="2" w:space="0" w:color="auto"/>
            <w:left w:val="nil"/>
            <w:bottom w:val="nil"/>
            <w:right w:val="nil"/>
          </w:tcBorders>
        </w:tcPr>
        <w:p w:rsidR="00731A0C" w:rsidRPr="001016AA" w:rsidRDefault="00731A0C" w:rsidP="00A96353">
          <w:pPr>
            <w:rPr>
              <w:color w:val="000000"/>
              <w:sz w:val="16"/>
              <w:szCs w:val="16"/>
            </w:rPr>
          </w:pPr>
          <w:r w:rsidRPr="001016AA">
            <w:rPr>
              <w:sz w:val="16"/>
              <w:szCs w:val="16"/>
            </w:rPr>
            <w:t xml:space="preserve">© </w:t>
          </w:r>
          <w:r>
            <w:rPr>
              <w:sz w:val="16"/>
              <w:szCs w:val="16"/>
            </w:rPr>
            <w:t>VRAA</w:t>
          </w:r>
        </w:p>
      </w:tc>
      <w:tc>
        <w:tcPr>
          <w:tcW w:w="4249" w:type="dxa"/>
          <w:tcBorders>
            <w:top w:val="single" w:sz="2" w:space="0" w:color="auto"/>
            <w:left w:val="nil"/>
            <w:bottom w:val="nil"/>
            <w:right w:val="nil"/>
          </w:tcBorders>
        </w:tcPr>
        <w:p w:rsidR="00731A0C" w:rsidRPr="001016AA" w:rsidRDefault="00161A6C" w:rsidP="00733377">
          <w:pPr>
            <w:pStyle w:val="Header"/>
            <w:jc w:val="right"/>
            <w:rPr>
              <w:color w:val="000000"/>
              <w:sz w:val="16"/>
              <w:szCs w:val="16"/>
            </w:rPr>
          </w:pPr>
          <w:r w:rsidRPr="001016AA">
            <w:rPr>
              <w:color w:val="000000"/>
              <w:sz w:val="16"/>
              <w:szCs w:val="16"/>
            </w:rPr>
            <w:fldChar w:fldCharType="begin"/>
          </w:r>
          <w:r w:rsidR="00731A0C" w:rsidRPr="001016AA">
            <w:rPr>
              <w:color w:val="000000"/>
              <w:sz w:val="16"/>
              <w:szCs w:val="16"/>
            </w:rPr>
            <w:instrText>PAGE</w:instrText>
          </w:r>
          <w:r w:rsidRPr="001016AA">
            <w:rPr>
              <w:color w:val="000000"/>
              <w:sz w:val="16"/>
              <w:szCs w:val="16"/>
            </w:rPr>
            <w:fldChar w:fldCharType="separate"/>
          </w:r>
          <w:r w:rsidR="00A53064">
            <w:rPr>
              <w:noProof/>
              <w:color w:val="000000"/>
              <w:sz w:val="16"/>
              <w:szCs w:val="16"/>
            </w:rPr>
            <w:t>4</w:t>
          </w:r>
          <w:r w:rsidRPr="001016AA">
            <w:rPr>
              <w:color w:val="000000"/>
              <w:sz w:val="16"/>
              <w:szCs w:val="16"/>
            </w:rPr>
            <w:fldChar w:fldCharType="end"/>
          </w:r>
          <w:r w:rsidR="00731A0C" w:rsidRPr="001016AA">
            <w:rPr>
              <w:color w:val="000000"/>
              <w:sz w:val="16"/>
              <w:szCs w:val="16"/>
            </w:rPr>
            <w:t>./</w:t>
          </w:r>
          <w:r w:rsidRPr="001016AA">
            <w:rPr>
              <w:color w:val="000000"/>
              <w:sz w:val="16"/>
              <w:szCs w:val="16"/>
            </w:rPr>
            <w:fldChar w:fldCharType="begin"/>
          </w:r>
          <w:r w:rsidR="00731A0C" w:rsidRPr="001016AA">
            <w:rPr>
              <w:color w:val="000000"/>
              <w:sz w:val="16"/>
              <w:szCs w:val="16"/>
            </w:rPr>
            <w:instrText xml:space="preserve"> NUMPAGES  </w:instrText>
          </w:r>
          <w:r w:rsidRPr="001016AA">
            <w:rPr>
              <w:color w:val="000000"/>
              <w:sz w:val="16"/>
              <w:szCs w:val="16"/>
            </w:rPr>
            <w:fldChar w:fldCharType="separate"/>
          </w:r>
          <w:r w:rsidR="00A53064">
            <w:rPr>
              <w:noProof/>
              <w:color w:val="000000"/>
              <w:sz w:val="16"/>
              <w:szCs w:val="16"/>
            </w:rPr>
            <w:t>15</w:t>
          </w:r>
          <w:r w:rsidRPr="001016AA">
            <w:rPr>
              <w:color w:val="000000"/>
              <w:sz w:val="16"/>
              <w:szCs w:val="16"/>
            </w:rPr>
            <w:fldChar w:fldCharType="end"/>
          </w:r>
        </w:p>
      </w:tc>
    </w:tr>
  </w:tbl>
  <w:p w:rsidR="00731A0C" w:rsidRDefault="00731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D3" w:rsidRDefault="00D044D3" w:rsidP="005D7207">
      <w:pPr>
        <w:spacing w:after="0" w:line="240" w:lineRule="auto"/>
      </w:pPr>
      <w:r>
        <w:separator/>
      </w:r>
    </w:p>
  </w:footnote>
  <w:footnote w:type="continuationSeparator" w:id="0">
    <w:p w:rsidR="00D044D3" w:rsidRDefault="00D044D3" w:rsidP="005D7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60" w:type="dxa"/>
      <w:tblLayout w:type="fixed"/>
      <w:tblCellMar>
        <w:left w:w="60" w:type="dxa"/>
        <w:right w:w="60" w:type="dxa"/>
      </w:tblCellMar>
      <w:tblLook w:val="0000"/>
    </w:tblPr>
    <w:tblGrid>
      <w:gridCol w:w="6555"/>
      <w:gridCol w:w="2801"/>
    </w:tblGrid>
    <w:tr w:rsidR="00731A0C" w:rsidRPr="008C39F6" w:rsidTr="00733377">
      <w:trPr>
        <w:trHeight w:val="105"/>
      </w:trPr>
      <w:tc>
        <w:tcPr>
          <w:tcW w:w="6555" w:type="dxa"/>
          <w:tcBorders>
            <w:top w:val="nil"/>
            <w:left w:val="nil"/>
            <w:bottom w:val="nil"/>
            <w:right w:val="nil"/>
          </w:tcBorders>
        </w:tcPr>
        <w:p w:rsidR="00731A0C" w:rsidRPr="008C39F6" w:rsidRDefault="00161A6C" w:rsidP="00733377">
          <w:pPr>
            <w:pStyle w:val="Header"/>
            <w:rPr>
              <w:color w:val="000000"/>
              <w:sz w:val="16"/>
              <w:szCs w:val="16"/>
            </w:rPr>
          </w:pPr>
          <w:r>
            <w:fldChar w:fldCharType="begin"/>
          </w:r>
          <w:r w:rsidR="00134A4F">
            <w:instrText xml:space="preserve"> DOCPROPERTY  Subject  \* MERGEFORMAT </w:instrText>
          </w:r>
          <w:r>
            <w:fldChar w:fldCharType="separate"/>
          </w:r>
          <w:r w:rsidR="00FA7FA0">
            <w:rPr>
              <w:b/>
              <w:bCs/>
              <w:lang w:val="en-US"/>
            </w:rPr>
            <w:t>Error! Unknown document property name.</w:t>
          </w:r>
          <w:r>
            <w:fldChar w:fldCharType="end"/>
          </w:r>
        </w:p>
      </w:tc>
      <w:tc>
        <w:tcPr>
          <w:tcW w:w="2801" w:type="dxa"/>
          <w:tcBorders>
            <w:top w:val="nil"/>
            <w:left w:val="nil"/>
            <w:bottom w:val="nil"/>
            <w:right w:val="nil"/>
          </w:tcBorders>
        </w:tcPr>
        <w:p w:rsidR="00731A0C" w:rsidRPr="008C39F6" w:rsidRDefault="00731A0C" w:rsidP="00733377">
          <w:pPr>
            <w:pStyle w:val="Header"/>
            <w:jc w:val="right"/>
            <w:rPr>
              <w:color w:val="000000"/>
              <w:sz w:val="16"/>
              <w:szCs w:val="16"/>
            </w:rPr>
          </w:pPr>
          <w:r w:rsidRPr="008C39F6">
            <w:rPr>
              <w:color w:val="000000"/>
              <w:sz w:val="16"/>
              <w:szCs w:val="16"/>
            </w:rPr>
            <w:t xml:space="preserve">Versija </w:t>
          </w:r>
          <w:r w:rsidR="00161A6C">
            <w:fldChar w:fldCharType="begin"/>
          </w:r>
          <w:r w:rsidR="00134A4F">
            <w:instrText xml:space="preserve"> DOCPROPERTY  _DocVersion  \* MERGEFORMAT </w:instrText>
          </w:r>
          <w:r w:rsidR="00161A6C">
            <w:fldChar w:fldCharType="separate"/>
          </w:r>
          <w:r w:rsidR="00FA7FA0">
            <w:rPr>
              <w:b/>
              <w:bCs/>
              <w:lang w:val="en-US"/>
            </w:rPr>
            <w:t>Error! Unknown document property name.</w:t>
          </w:r>
          <w:r w:rsidR="00161A6C">
            <w:fldChar w:fldCharType="end"/>
          </w:r>
        </w:p>
      </w:tc>
    </w:tr>
    <w:tr w:rsidR="00731A0C" w:rsidRPr="009E22D2" w:rsidTr="00733377">
      <w:tc>
        <w:tcPr>
          <w:tcW w:w="6555" w:type="dxa"/>
          <w:tcBorders>
            <w:top w:val="nil"/>
            <w:left w:val="nil"/>
            <w:bottom w:val="single" w:sz="2" w:space="0" w:color="auto"/>
            <w:right w:val="nil"/>
          </w:tcBorders>
        </w:tcPr>
        <w:p w:rsidR="00731A0C" w:rsidRPr="009E22D2" w:rsidRDefault="00161A6C" w:rsidP="00733377">
          <w:pPr>
            <w:pStyle w:val="Header"/>
            <w:rPr>
              <w:sz w:val="16"/>
              <w:szCs w:val="16"/>
            </w:rPr>
          </w:pPr>
          <w:r>
            <w:fldChar w:fldCharType="begin"/>
          </w:r>
          <w:r w:rsidR="00134A4F">
            <w:instrText xml:space="preserve"> DOCPROPERTY  _DocType  \* MERGEFORMAT </w:instrText>
          </w:r>
          <w:r>
            <w:fldChar w:fldCharType="separate"/>
          </w:r>
          <w:r w:rsidR="00FA7FA0">
            <w:rPr>
              <w:b/>
              <w:bCs/>
              <w:lang w:val="en-US"/>
            </w:rPr>
            <w:t>Error! Unknown document property name.</w:t>
          </w:r>
          <w:r>
            <w:fldChar w:fldCharType="end"/>
          </w:r>
          <w:r w:rsidR="00731A0C" w:rsidRPr="009E22D2">
            <w:rPr>
              <w:sz w:val="16"/>
              <w:szCs w:val="16"/>
            </w:rPr>
            <w:t xml:space="preserve"> - </w:t>
          </w:r>
          <w:r>
            <w:fldChar w:fldCharType="begin"/>
          </w:r>
          <w:r w:rsidR="00134A4F">
            <w:instrText xml:space="preserve"> DOCPROPERTY  _DocSubType  \* MERGEFORMAT </w:instrText>
          </w:r>
          <w:r>
            <w:fldChar w:fldCharType="separate"/>
          </w:r>
          <w:r w:rsidR="00FA7FA0">
            <w:rPr>
              <w:b/>
              <w:bCs/>
              <w:lang w:val="en-US"/>
            </w:rPr>
            <w:t>Error! Unknown document property name.</w:t>
          </w:r>
          <w:r>
            <w:fldChar w:fldCharType="end"/>
          </w:r>
          <w:r w:rsidR="00731A0C">
            <w:rPr>
              <w:sz w:val="16"/>
              <w:szCs w:val="16"/>
            </w:rPr>
            <w:t xml:space="preserve"> </w:t>
          </w:r>
        </w:p>
      </w:tc>
      <w:tc>
        <w:tcPr>
          <w:tcW w:w="2801" w:type="dxa"/>
          <w:tcBorders>
            <w:top w:val="nil"/>
            <w:left w:val="nil"/>
            <w:bottom w:val="single" w:sz="2" w:space="0" w:color="auto"/>
            <w:right w:val="nil"/>
          </w:tcBorders>
        </w:tcPr>
        <w:p w:rsidR="00731A0C" w:rsidRPr="009E22D2" w:rsidRDefault="00731A0C" w:rsidP="00733377">
          <w:pPr>
            <w:pStyle w:val="Header"/>
            <w:jc w:val="right"/>
            <w:rPr>
              <w:color w:val="000000"/>
              <w:sz w:val="16"/>
              <w:szCs w:val="16"/>
            </w:rPr>
          </w:pPr>
          <w:r w:rsidRPr="009E22D2">
            <w:rPr>
              <w:color w:val="000000"/>
              <w:sz w:val="16"/>
              <w:szCs w:val="16"/>
            </w:rPr>
            <w:t xml:space="preserve">Datums: </w:t>
          </w:r>
          <w:r w:rsidR="00161A6C">
            <w:fldChar w:fldCharType="begin"/>
          </w:r>
          <w:r w:rsidR="00134A4F">
            <w:instrText xml:space="preserve"> DOCPROPERTY  _DocVersionDate  \* MERGEFORMAT </w:instrText>
          </w:r>
          <w:r w:rsidR="00161A6C">
            <w:fldChar w:fldCharType="separate"/>
          </w:r>
          <w:r w:rsidR="00FA7FA0">
            <w:rPr>
              <w:b/>
              <w:bCs/>
              <w:lang w:val="en-US"/>
            </w:rPr>
            <w:t>Error! Unknown document property name.</w:t>
          </w:r>
          <w:r w:rsidR="00161A6C">
            <w:fldChar w:fldCharType="end"/>
          </w:r>
        </w:p>
      </w:tc>
    </w:tr>
  </w:tbl>
  <w:p w:rsidR="00731A0C" w:rsidRDefault="00731A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60" w:type="dxa"/>
      <w:tblLayout w:type="fixed"/>
      <w:tblCellMar>
        <w:left w:w="60" w:type="dxa"/>
        <w:right w:w="60" w:type="dxa"/>
      </w:tblCellMar>
      <w:tblLook w:val="0000"/>
    </w:tblPr>
    <w:tblGrid>
      <w:gridCol w:w="6555"/>
      <w:gridCol w:w="2801"/>
    </w:tblGrid>
    <w:tr w:rsidR="00731A0C" w:rsidRPr="008C39F6" w:rsidTr="00733377">
      <w:trPr>
        <w:trHeight w:val="105"/>
      </w:trPr>
      <w:tc>
        <w:tcPr>
          <w:tcW w:w="6555" w:type="dxa"/>
          <w:tcBorders>
            <w:top w:val="nil"/>
            <w:left w:val="nil"/>
            <w:bottom w:val="nil"/>
            <w:right w:val="nil"/>
          </w:tcBorders>
        </w:tcPr>
        <w:p w:rsidR="00731A0C" w:rsidRPr="008C39F6" w:rsidRDefault="00A444D9" w:rsidP="00733377">
          <w:pPr>
            <w:pStyle w:val="Header"/>
            <w:rPr>
              <w:color w:val="000000"/>
              <w:sz w:val="16"/>
              <w:szCs w:val="16"/>
            </w:rPr>
          </w:pPr>
          <w:r>
            <w:rPr>
              <w:color w:val="000000"/>
              <w:sz w:val="16"/>
              <w:szCs w:val="16"/>
            </w:rPr>
            <w:t>Elektronisko iepirkumu sistēma</w:t>
          </w:r>
        </w:p>
      </w:tc>
      <w:tc>
        <w:tcPr>
          <w:tcW w:w="2801" w:type="dxa"/>
          <w:tcBorders>
            <w:top w:val="nil"/>
            <w:left w:val="nil"/>
            <w:bottom w:val="nil"/>
            <w:right w:val="nil"/>
          </w:tcBorders>
        </w:tcPr>
        <w:p w:rsidR="00731A0C" w:rsidRPr="008C39F6" w:rsidRDefault="00731A0C" w:rsidP="00A444D9">
          <w:pPr>
            <w:pStyle w:val="Header"/>
            <w:jc w:val="right"/>
            <w:rPr>
              <w:color w:val="000000"/>
              <w:sz w:val="16"/>
              <w:szCs w:val="16"/>
            </w:rPr>
          </w:pPr>
          <w:r w:rsidRPr="008C39F6">
            <w:rPr>
              <w:color w:val="000000"/>
              <w:sz w:val="16"/>
              <w:szCs w:val="16"/>
            </w:rPr>
            <w:t xml:space="preserve">Versija </w:t>
          </w:r>
          <w:r w:rsidR="00A444D9">
            <w:rPr>
              <w:color w:val="000000"/>
              <w:sz w:val="16"/>
              <w:szCs w:val="16"/>
            </w:rPr>
            <w:t>1.0</w:t>
          </w:r>
        </w:p>
      </w:tc>
    </w:tr>
    <w:tr w:rsidR="00731A0C" w:rsidRPr="009E22D2" w:rsidTr="00733377">
      <w:tc>
        <w:tcPr>
          <w:tcW w:w="6555" w:type="dxa"/>
          <w:tcBorders>
            <w:top w:val="nil"/>
            <w:left w:val="nil"/>
            <w:bottom w:val="single" w:sz="2" w:space="0" w:color="auto"/>
            <w:right w:val="nil"/>
          </w:tcBorders>
        </w:tcPr>
        <w:p w:rsidR="00731A0C" w:rsidRPr="009E22D2" w:rsidRDefault="00731A0C" w:rsidP="00A96353">
          <w:pPr>
            <w:pStyle w:val="Header"/>
            <w:rPr>
              <w:sz w:val="16"/>
              <w:szCs w:val="16"/>
            </w:rPr>
          </w:pPr>
          <w:r>
            <w:rPr>
              <w:sz w:val="16"/>
              <w:szCs w:val="16"/>
            </w:rPr>
            <w:t xml:space="preserve">Piegādātāja rokasgrāmata. </w:t>
          </w:r>
          <w:r w:rsidRPr="00181047">
            <w:rPr>
              <w:sz w:val="16"/>
              <w:szCs w:val="16"/>
            </w:rPr>
            <w:t>Instrukcija Preču masveida apstrādes datnes sagatavošanai</w:t>
          </w:r>
        </w:p>
      </w:tc>
      <w:tc>
        <w:tcPr>
          <w:tcW w:w="2801" w:type="dxa"/>
          <w:tcBorders>
            <w:top w:val="nil"/>
            <w:left w:val="nil"/>
            <w:bottom w:val="single" w:sz="2" w:space="0" w:color="auto"/>
            <w:right w:val="nil"/>
          </w:tcBorders>
        </w:tcPr>
        <w:p w:rsidR="00731A0C" w:rsidRDefault="00731A0C" w:rsidP="00A444D9">
          <w:pPr>
            <w:pStyle w:val="Header"/>
            <w:jc w:val="right"/>
            <w:rPr>
              <w:color w:val="000000"/>
              <w:sz w:val="16"/>
              <w:szCs w:val="16"/>
            </w:rPr>
          </w:pPr>
          <w:r w:rsidRPr="009E22D2">
            <w:rPr>
              <w:color w:val="000000"/>
              <w:sz w:val="16"/>
              <w:szCs w:val="16"/>
            </w:rPr>
            <w:t xml:space="preserve">Datums: </w:t>
          </w:r>
          <w:r w:rsidR="00A444D9">
            <w:rPr>
              <w:color w:val="000000"/>
              <w:sz w:val="16"/>
              <w:szCs w:val="16"/>
            </w:rPr>
            <w:t>2010.10.25</w:t>
          </w:r>
        </w:p>
        <w:p w:rsidR="00A444D9" w:rsidRPr="009E22D2" w:rsidRDefault="00A444D9" w:rsidP="00A444D9">
          <w:pPr>
            <w:pStyle w:val="Header"/>
            <w:jc w:val="right"/>
            <w:rPr>
              <w:color w:val="000000"/>
              <w:sz w:val="16"/>
              <w:szCs w:val="16"/>
            </w:rPr>
          </w:pPr>
        </w:p>
      </w:tc>
    </w:tr>
  </w:tbl>
  <w:p w:rsidR="00731A0C" w:rsidRPr="00B81E31" w:rsidRDefault="00731A0C" w:rsidP="00733377">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0C" w:rsidRDefault="003F226B" w:rsidP="00733377">
    <w:pPr>
      <w:pStyle w:val="Header"/>
      <w:jc w:val="center"/>
    </w:pPr>
    <w:bookmarkStart w:id="5" w:name="Logo"/>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4.9pt;height:92.95pt;visibility:visible">
          <v:imagedata r:id="rId1" o:title=""/>
        </v:shape>
      </w:pict>
    </w:r>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438"/>
    <w:multiLevelType w:val="hybridMultilevel"/>
    <w:tmpl w:val="51D2672E"/>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nsid w:val="14651C3D"/>
    <w:multiLevelType w:val="multilevel"/>
    <w:tmpl w:val="8174DA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AB727D5"/>
    <w:multiLevelType w:val="hybridMultilevel"/>
    <w:tmpl w:val="CA187B76"/>
    <w:lvl w:ilvl="0" w:tplc="F954A538">
      <w:start w:val="1"/>
      <w:numFmt w:val="bullet"/>
      <w:pStyle w:val="Pamatteksts"/>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09D6462"/>
    <w:multiLevelType w:val="hybridMultilevel"/>
    <w:tmpl w:val="E094198C"/>
    <w:lvl w:ilvl="0" w:tplc="E930600A">
      <w:start w:val="29"/>
      <w:numFmt w:val="bullet"/>
      <w:lvlText w:val="-"/>
      <w:lvlJc w:val="left"/>
      <w:pPr>
        <w:ind w:left="720" w:hanging="360"/>
      </w:pPr>
      <w:rPr>
        <w:rFonts w:ascii="Verdana" w:eastAsia="Times New Roman"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0CE1313"/>
    <w:multiLevelType w:val="hybridMultilevel"/>
    <w:tmpl w:val="E3746ACE"/>
    <w:lvl w:ilvl="0" w:tplc="A0E64624">
      <w:start w:val="1"/>
      <w:numFmt w:val="bullet"/>
      <w:pStyle w:val="PakPakrtots"/>
      <w:lvlText w:val="o"/>
      <w:lvlJc w:val="left"/>
      <w:pPr>
        <w:ind w:left="1854" w:hanging="360"/>
      </w:pPr>
      <w:rPr>
        <w:rFonts w:ascii="Courier New" w:hAnsi="Courier New" w:cs="Courier New"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5">
    <w:nsid w:val="45D07011"/>
    <w:multiLevelType w:val="hybridMultilevel"/>
    <w:tmpl w:val="A70E70C6"/>
    <w:lvl w:ilvl="0" w:tplc="C2829070">
      <w:numFmt w:val="bullet"/>
      <w:lvlText w:val=""/>
      <w:lvlJc w:val="left"/>
      <w:pPr>
        <w:ind w:left="3594" w:hanging="360"/>
      </w:pPr>
      <w:rPr>
        <w:rFonts w:ascii="Wingdings" w:eastAsia="Times New Roman" w:hAnsi="Wingdings" w:cs="Times New Roman" w:hint="default"/>
      </w:rPr>
    </w:lvl>
    <w:lvl w:ilvl="1" w:tplc="04260003" w:tentative="1">
      <w:start w:val="1"/>
      <w:numFmt w:val="bullet"/>
      <w:lvlText w:val="o"/>
      <w:lvlJc w:val="left"/>
      <w:pPr>
        <w:ind w:left="4314" w:hanging="360"/>
      </w:pPr>
      <w:rPr>
        <w:rFonts w:ascii="Courier New" w:hAnsi="Courier New" w:cs="Courier New" w:hint="default"/>
      </w:rPr>
    </w:lvl>
    <w:lvl w:ilvl="2" w:tplc="04260005" w:tentative="1">
      <w:start w:val="1"/>
      <w:numFmt w:val="bullet"/>
      <w:lvlText w:val=""/>
      <w:lvlJc w:val="left"/>
      <w:pPr>
        <w:ind w:left="5034" w:hanging="360"/>
      </w:pPr>
      <w:rPr>
        <w:rFonts w:ascii="Wingdings" w:hAnsi="Wingdings" w:hint="default"/>
      </w:rPr>
    </w:lvl>
    <w:lvl w:ilvl="3" w:tplc="04260001" w:tentative="1">
      <w:start w:val="1"/>
      <w:numFmt w:val="bullet"/>
      <w:lvlText w:val=""/>
      <w:lvlJc w:val="left"/>
      <w:pPr>
        <w:ind w:left="5754" w:hanging="360"/>
      </w:pPr>
      <w:rPr>
        <w:rFonts w:ascii="Symbol" w:hAnsi="Symbol" w:hint="default"/>
      </w:rPr>
    </w:lvl>
    <w:lvl w:ilvl="4" w:tplc="04260003" w:tentative="1">
      <w:start w:val="1"/>
      <w:numFmt w:val="bullet"/>
      <w:lvlText w:val="o"/>
      <w:lvlJc w:val="left"/>
      <w:pPr>
        <w:ind w:left="6474" w:hanging="360"/>
      </w:pPr>
      <w:rPr>
        <w:rFonts w:ascii="Courier New" w:hAnsi="Courier New" w:cs="Courier New" w:hint="default"/>
      </w:rPr>
    </w:lvl>
    <w:lvl w:ilvl="5" w:tplc="04260005" w:tentative="1">
      <w:start w:val="1"/>
      <w:numFmt w:val="bullet"/>
      <w:lvlText w:val=""/>
      <w:lvlJc w:val="left"/>
      <w:pPr>
        <w:ind w:left="7194" w:hanging="360"/>
      </w:pPr>
      <w:rPr>
        <w:rFonts w:ascii="Wingdings" w:hAnsi="Wingdings" w:hint="default"/>
      </w:rPr>
    </w:lvl>
    <w:lvl w:ilvl="6" w:tplc="04260001" w:tentative="1">
      <w:start w:val="1"/>
      <w:numFmt w:val="bullet"/>
      <w:lvlText w:val=""/>
      <w:lvlJc w:val="left"/>
      <w:pPr>
        <w:ind w:left="7914" w:hanging="360"/>
      </w:pPr>
      <w:rPr>
        <w:rFonts w:ascii="Symbol" w:hAnsi="Symbol" w:hint="default"/>
      </w:rPr>
    </w:lvl>
    <w:lvl w:ilvl="7" w:tplc="04260003" w:tentative="1">
      <w:start w:val="1"/>
      <w:numFmt w:val="bullet"/>
      <w:lvlText w:val="o"/>
      <w:lvlJc w:val="left"/>
      <w:pPr>
        <w:ind w:left="8634" w:hanging="360"/>
      </w:pPr>
      <w:rPr>
        <w:rFonts w:ascii="Courier New" w:hAnsi="Courier New" w:cs="Courier New" w:hint="default"/>
      </w:rPr>
    </w:lvl>
    <w:lvl w:ilvl="8" w:tplc="04260005" w:tentative="1">
      <w:start w:val="1"/>
      <w:numFmt w:val="bullet"/>
      <w:lvlText w:val=""/>
      <w:lvlJc w:val="left"/>
      <w:pPr>
        <w:ind w:left="9354" w:hanging="360"/>
      </w:pPr>
      <w:rPr>
        <w:rFonts w:ascii="Wingdings" w:hAnsi="Wingdings" w:hint="default"/>
      </w:rPr>
    </w:lvl>
  </w:abstractNum>
  <w:abstractNum w:abstractNumId="6">
    <w:nsid w:val="461678EE"/>
    <w:multiLevelType w:val="hybridMultilevel"/>
    <w:tmpl w:val="52444982"/>
    <w:lvl w:ilvl="0" w:tplc="93F6CAAA">
      <w:start w:val="20"/>
      <w:numFmt w:val="bullet"/>
      <w:lvlText w:val="-"/>
      <w:lvlJc w:val="left"/>
      <w:pPr>
        <w:ind w:left="3195" w:hanging="360"/>
      </w:pPr>
      <w:rPr>
        <w:rFonts w:ascii="Verdana" w:eastAsia="Times New Roman" w:hAnsi="Verdana" w:cs="Times New Roman" w:hint="default"/>
      </w:rPr>
    </w:lvl>
    <w:lvl w:ilvl="1" w:tplc="04260003" w:tentative="1">
      <w:start w:val="1"/>
      <w:numFmt w:val="bullet"/>
      <w:lvlText w:val="o"/>
      <w:lvlJc w:val="left"/>
      <w:pPr>
        <w:ind w:left="3915" w:hanging="360"/>
      </w:pPr>
      <w:rPr>
        <w:rFonts w:ascii="Courier New" w:hAnsi="Courier New" w:cs="Courier New" w:hint="default"/>
      </w:rPr>
    </w:lvl>
    <w:lvl w:ilvl="2" w:tplc="04260005" w:tentative="1">
      <w:start w:val="1"/>
      <w:numFmt w:val="bullet"/>
      <w:lvlText w:val=""/>
      <w:lvlJc w:val="left"/>
      <w:pPr>
        <w:ind w:left="4635" w:hanging="360"/>
      </w:pPr>
      <w:rPr>
        <w:rFonts w:ascii="Wingdings" w:hAnsi="Wingdings" w:hint="default"/>
      </w:rPr>
    </w:lvl>
    <w:lvl w:ilvl="3" w:tplc="04260001" w:tentative="1">
      <w:start w:val="1"/>
      <w:numFmt w:val="bullet"/>
      <w:lvlText w:val=""/>
      <w:lvlJc w:val="left"/>
      <w:pPr>
        <w:ind w:left="5355" w:hanging="360"/>
      </w:pPr>
      <w:rPr>
        <w:rFonts w:ascii="Symbol" w:hAnsi="Symbol" w:hint="default"/>
      </w:rPr>
    </w:lvl>
    <w:lvl w:ilvl="4" w:tplc="04260003" w:tentative="1">
      <w:start w:val="1"/>
      <w:numFmt w:val="bullet"/>
      <w:lvlText w:val="o"/>
      <w:lvlJc w:val="left"/>
      <w:pPr>
        <w:ind w:left="6075" w:hanging="360"/>
      </w:pPr>
      <w:rPr>
        <w:rFonts w:ascii="Courier New" w:hAnsi="Courier New" w:cs="Courier New" w:hint="default"/>
      </w:rPr>
    </w:lvl>
    <w:lvl w:ilvl="5" w:tplc="04260005" w:tentative="1">
      <w:start w:val="1"/>
      <w:numFmt w:val="bullet"/>
      <w:lvlText w:val=""/>
      <w:lvlJc w:val="left"/>
      <w:pPr>
        <w:ind w:left="6795" w:hanging="360"/>
      </w:pPr>
      <w:rPr>
        <w:rFonts w:ascii="Wingdings" w:hAnsi="Wingdings" w:hint="default"/>
      </w:rPr>
    </w:lvl>
    <w:lvl w:ilvl="6" w:tplc="04260001" w:tentative="1">
      <w:start w:val="1"/>
      <w:numFmt w:val="bullet"/>
      <w:lvlText w:val=""/>
      <w:lvlJc w:val="left"/>
      <w:pPr>
        <w:ind w:left="7515" w:hanging="360"/>
      </w:pPr>
      <w:rPr>
        <w:rFonts w:ascii="Symbol" w:hAnsi="Symbol" w:hint="default"/>
      </w:rPr>
    </w:lvl>
    <w:lvl w:ilvl="7" w:tplc="04260003" w:tentative="1">
      <w:start w:val="1"/>
      <w:numFmt w:val="bullet"/>
      <w:lvlText w:val="o"/>
      <w:lvlJc w:val="left"/>
      <w:pPr>
        <w:ind w:left="8235" w:hanging="360"/>
      </w:pPr>
      <w:rPr>
        <w:rFonts w:ascii="Courier New" w:hAnsi="Courier New" w:cs="Courier New" w:hint="default"/>
      </w:rPr>
    </w:lvl>
    <w:lvl w:ilvl="8" w:tplc="04260005" w:tentative="1">
      <w:start w:val="1"/>
      <w:numFmt w:val="bullet"/>
      <w:lvlText w:val=""/>
      <w:lvlJc w:val="left"/>
      <w:pPr>
        <w:ind w:left="8955" w:hanging="360"/>
      </w:pPr>
      <w:rPr>
        <w:rFonts w:ascii="Wingdings" w:hAnsi="Wingdings" w:hint="default"/>
      </w:rPr>
    </w:lvl>
  </w:abstractNum>
  <w:abstractNum w:abstractNumId="7">
    <w:nsid w:val="563D27B0"/>
    <w:multiLevelType w:val="multilevel"/>
    <w:tmpl w:val="5C5E0184"/>
    <w:lvl w:ilvl="0">
      <w:start w:val="1"/>
      <w:numFmt w:val="bullet"/>
      <w:lvlText w:val=""/>
      <w:lvlJc w:val="left"/>
      <w:pPr>
        <w:ind w:left="1854" w:hanging="360"/>
      </w:pPr>
      <w:rPr>
        <w:rFonts w:ascii="Wingdings" w:hAnsi="Wingdings"/>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56B40D0F"/>
    <w:multiLevelType w:val="hybridMultilevel"/>
    <w:tmpl w:val="7882958C"/>
    <w:lvl w:ilvl="0" w:tplc="61A6B6C8">
      <w:start w:val="1"/>
      <w:numFmt w:val="decimal"/>
      <w:pStyle w:val="NumeringPamatteksts"/>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9">
    <w:nsid w:val="6AFB6BEA"/>
    <w:multiLevelType w:val="hybridMultilevel"/>
    <w:tmpl w:val="7FBCD450"/>
    <w:lvl w:ilvl="0" w:tplc="0F08EA08">
      <w:start w:val="1"/>
      <w:numFmt w:val="bullet"/>
      <w:pStyle w:val="Pakrtots"/>
      <w:lvlText w:val=""/>
      <w:lvlJc w:val="left"/>
      <w:pPr>
        <w:ind w:left="2988" w:hanging="360"/>
      </w:pPr>
      <w:rPr>
        <w:rFonts w:ascii="Wingdings" w:hAnsi="Wingdings" w:hint="default"/>
      </w:rPr>
    </w:lvl>
    <w:lvl w:ilvl="1" w:tplc="04260003" w:tentative="1">
      <w:start w:val="1"/>
      <w:numFmt w:val="bullet"/>
      <w:lvlText w:val="o"/>
      <w:lvlJc w:val="left"/>
      <w:pPr>
        <w:ind w:left="3708" w:hanging="360"/>
      </w:pPr>
      <w:rPr>
        <w:rFonts w:ascii="Courier New" w:hAnsi="Courier New" w:cs="Courier New" w:hint="default"/>
      </w:rPr>
    </w:lvl>
    <w:lvl w:ilvl="2" w:tplc="04260005" w:tentative="1">
      <w:start w:val="1"/>
      <w:numFmt w:val="bullet"/>
      <w:lvlText w:val=""/>
      <w:lvlJc w:val="left"/>
      <w:pPr>
        <w:ind w:left="4428" w:hanging="360"/>
      </w:pPr>
      <w:rPr>
        <w:rFonts w:ascii="Wingdings" w:hAnsi="Wingdings" w:hint="default"/>
      </w:rPr>
    </w:lvl>
    <w:lvl w:ilvl="3" w:tplc="04260001" w:tentative="1">
      <w:start w:val="1"/>
      <w:numFmt w:val="bullet"/>
      <w:lvlText w:val=""/>
      <w:lvlJc w:val="left"/>
      <w:pPr>
        <w:ind w:left="5148" w:hanging="360"/>
      </w:pPr>
      <w:rPr>
        <w:rFonts w:ascii="Symbol" w:hAnsi="Symbol" w:hint="default"/>
      </w:rPr>
    </w:lvl>
    <w:lvl w:ilvl="4" w:tplc="04260003" w:tentative="1">
      <w:start w:val="1"/>
      <w:numFmt w:val="bullet"/>
      <w:lvlText w:val="o"/>
      <w:lvlJc w:val="left"/>
      <w:pPr>
        <w:ind w:left="5868" w:hanging="360"/>
      </w:pPr>
      <w:rPr>
        <w:rFonts w:ascii="Courier New" w:hAnsi="Courier New" w:cs="Courier New" w:hint="default"/>
      </w:rPr>
    </w:lvl>
    <w:lvl w:ilvl="5" w:tplc="04260005" w:tentative="1">
      <w:start w:val="1"/>
      <w:numFmt w:val="bullet"/>
      <w:lvlText w:val=""/>
      <w:lvlJc w:val="left"/>
      <w:pPr>
        <w:ind w:left="6588" w:hanging="360"/>
      </w:pPr>
      <w:rPr>
        <w:rFonts w:ascii="Wingdings" w:hAnsi="Wingdings" w:hint="default"/>
      </w:rPr>
    </w:lvl>
    <w:lvl w:ilvl="6" w:tplc="04260001" w:tentative="1">
      <w:start w:val="1"/>
      <w:numFmt w:val="bullet"/>
      <w:lvlText w:val=""/>
      <w:lvlJc w:val="left"/>
      <w:pPr>
        <w:ind w:left="7308" w:hanging="360"/>
      </w:pPr>
      <w:rPr>
        <w:rFonts w:ascii="Symbol" w:hAnsi="Symbol" w:hint="default"/>
      </w:rPr>
    </w:lvl>
    <w:lvl w:ilvl="7" w:tplc="04260003" w:tentative="1">
      <w:start w:val="1"/>
      <w:numFmt w:val="bullet"/>
      <w:lvlText w:val="o"/>
      <w:lvlJc w:val="left"/>
      <w:pPr>
        <w:ind w:left="8028" w:hanging="360"/>
      </w:pPr>
      <w:rPr>
        <w:rFonts w:ascii="Courier New" w:hAnsi="Courier New" w:cs="Courier New" w:hint="default"/>
      </w:rPr>
    </w:lvl>
    <w:lvl w:ilvl="8" w:tplc="04260005" w:tentative="1">
      <w:start w:val="1"/>
      <w:numFmt w:val="bullet"/>
      <w:lvlText w:val=""/>
      <w:lvlJc w:val="left"/>
      <w:pPr>
        <w:ind w:left="8748" w:hanging="360"/>
      </w:pPr>
      <w:rPr>
        <w:rFonts w:ascii="Wingdings" w:hAnsi="Wingdings" w:hint="default"/>
      </w:rPr>
    </w:lvl>
  </w:abstractNum>
  <w:abstractNum w:abstractNumId="10">
    <w:nsid w:val="712E2FB2"/>
    <w:multiLevelType w:val="hybridMultilevel"/>
    <w:tmpl w:val="B7002858"/>
    <w:lvl w:ilvl="0" w:tplc="FFFFFFFF">
      <w:start w:val="1"/>
      <w:numFmt w:val="decimal"/>
      <w:lvlText w:val="%1."/>
      <w:lvlJc w:val="left"/>
      <w:pPr>
        <w:tabs>
          <w:tab w:val="num" w:pos="720"/>
        </w:tabs>
        <w:ind w:left="720" w:hanging="360"/>
      </w:pPr>
      <w:rPr>
        <w:rFonts w:hint="default"/>
      </w:rPr>
    </w:lvl>
    <w:lvl w:ilvl="1" w:tplc="730E8302">
      <w:start w:val="1"/>
      <w:numFmt w:val="bullet"/>
      <w:pStyle w:val="List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145207DA">
      <w:start w:val="12"/>
      <w:numFmt w:val="bullet"/>
      <w:lvlText w:val="-"/>
      <w:lvlJc w:val="left"/>
      <w:pPr>
        <w:tabs>
          <w:tab w:val="num" w:pos="2925"/>
        </w:tabs>
        <w:ind w:left="2925" w:hanging="405"/>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2865D33"/>
    <w:multiLevelType w:val="hybridMultilevel"/>
    <w:tmpl w:val="363639FC"/>
    <w:lvl w:ilvl="0" w:tplc="FECED064">
      <w:numFmt w:val="bullet"/>
      <w:lvlText w:val=""/>
      <w:lvlJc w:val="left"/>
      <w:pPr>
        <w:ind w:left="3234" w:hanging="360"/>
      </w:pPr>
      <w:rPr>
        <w:rFonts w:ascii="Wingdings" w:eastAsia="Times New Roman" w:hAnsi="Wingdings" w:cs="Times New Roman" w:hint="default"/>
      </w:rPr>
    </w:lvl>
    <w:lvl w:ilvl="1" w:tplc="04260003" w:tentative="1">
      <w:start w:val="1"/>
      <w:numFmt w:val="bullet"/>
      <w:lvlText w:val="o"/>
      <w:lvlJc w:val="left"/>
      <w:pPr>
        <w:ind w:left="3954" w:hanging="360"/>
      </w:pPr>
      <w:rPr>
        <w:rFonts w:ascii="Courier New" w:hAnsi="Courier New" w:cs="Courier New" w:hint="default"/>
      </w:rPr>
    </w:lvl>
    <w:lvl w:ilvl="2" w:tplc="04260005" w:tentative="1">
      <w:start w:val="1"/>
      <w:numFmt w:val="bullet"/>
      <w:lvlText w:val=""/>
      <w:lvlJc w:val="left"/>
      <w:pPr>
        <w:ind w:left="4674" w:hanging="360"/>
      </w:pPr>
      <w:rPr>
        <w:rFonts w:ascii="Wingdings" w:hAnsi="Wingdings" w:hint="default"/>
      </w:rPr>
    </w:lvl>
    <w:lvl w:ilvl="3" w:tplc="04260001" w:tentative="1">
      <w:start w:val="1"/>
      <w:numFmt w:val="bullet"/>
      <w:lvlText w:val=""/>
      <w:lvlJc w:val="left"/>
      <w:pPr>
        <w:ind w:left="5394" w:hanging="360"/>
      </w:pPr>
      <w:rPr>
        <w:rFonts w:ascii="Symbol" w:hAnsi="Symbol" w:hint="default"/>
      </w:rPr>
    </w:lvl>
    <w:lvl w:ilvl="4" w:tplc="04260003" w:tentative="1">
      <w:start w:val="1"/>
      <w:numFmt w:val="bullet"/>
      <w:lvlText w:val="o"/>
      <w:lvlJc w:val="left"/>
      <w:pPr>
        <w:ind w:left="6114" w:hanging="360"/>
      </w:pPr>
      <w:rPr>
        <w:rFonts w:ascii="Courier New" w:hAnsi="Courier New" w:cs="Courier New" w:hint="default"/>
      </w:rPr>
    </w:lvl>
    <w:lvl w:ilvl="5" w:tplc="04260005" w:tentative="1">
      <w:start w:val="1"/>
      <w:numFmt w:val="bullet"/>
      <w:lvlText w:val=""/>
      <w:lvlJc w:val="left"/>
      <w:pPr>
        <w:ind w:left="6834" w:hanging="360"/>
      </w:pPr>
      <w:rPr>
        <w:rFonts w:ascii="Wingdings" w:hAnsi="Wingdings" w:hint="default"/>
      </w:rPr>
    </w:lvl>
    <w:lvl w:ilvl="6" w:tplc="04260001" w:tentative="1">
      <w:start w:val="1"/>
      <w:numFmt w:val="bullet"/>
      <w:lvlText w:val=""/>
      <w:lvlJc w:val="left"/>
      <w:pPr>
        <w:ind w:left="7554" w:hanging="360"/>
      </w:pPr>
      <w:rPr>
        <w:rFonts w:ascii="Symbol" w:hAnsi="Symbol" w:hint="default"/>
      </w:rPr>
    </w:lvl>
    <w:lvl w:ilvl="7" w:tplc="04260003" w:tentative="1">
      <w:start w:val="1"/>
      <w:numFmt w:val="bullet"/>
      <w:lvlText w:val="o"/>
      <w:lvlJc w:val="left"/>
      <w:pPr>
        <w:ind w:left="8274" w:hanging="360"/>
      </w:pPr>
      <w:rPr>
        <w:rFonts w:ascii="Courier New" w:hAnsi="Courier New" w:cs="Courier New" w:hint="default"/>
      </w:rPr>
    </w:lvl>
    <w:lvl w:ilvl="8" w:tplc="04260005" w:tentative="1">
      <w:start w:val="1"/>
      <w:numFmt w:val="bullet"/>
      <w:lvlText w:val=""/>
      <w:lvlJc w:val="left"/>
      <w:pPr>
        <w:ind w:left="8994" w:hanging="360"/>
      </w:pPr>
      <w:rPr>
        <w:rFonts w:ascii="Wingdings" w:hAnsi="Wingdings" w:hint="default"/>
      </w:rPr>
    </w:lvl>
  </w:abstractNum>
  <w:abstractNum w:abstractNumId="12">
    <w:nsid w:val="72D47D02"/>
    <w:multiLevelType w:val="multilevel"/>
    <w:tmpl w:val="156A0A4E"/>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5CD7A02"/>
    <w:multiLevelType w:val="hybridMultilevel"/>
    <w:tmpl w:val="66C622D0"/>
    <w:lvl w:ilvl="0" w:tplc="E65AB850">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4">
    <w:nsid w:val="79BB3B02"/>
    <w:multiLevelType w:val="hybridMultilevel"/>
    <w:tmpl w:val="4BFC6AB2"/>
    <w:lvl w:ilvl="0" w:tplc="8A0EC194">
      <w:start w:val="1"/>
      <w:numFmt w:val="bullet"/>
      <w:pStyle w:val="ListBullet1"/>
      <w:lvlText w:val=""/>
      <w:lvlJc w:val="left"/>
      <w:pPr>
        <w:tabs>
          <w:tab w:val="num" w:pos="1080"/>
        </w:tabs>
        <w:ind w:left="1080" w:hanging="360"/>
      </w:pPr>
      <w:rPr>
        <w:rFonts w:ascii="Wingdings" w:hAnsi="Wingdings" w:hint="default"/>
        <w:sz w:val="22"/>
        <w:szCs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
  </w:num>
  <w:num w:numId="4">
    <w:abstractNumId w:val="2"/>
  </w:num>
  <w:num w:numId="5">
    <w:abstractNumId w:val="0"/>
  </w:num>
  <w:num w:numId="6">
    <w:abstractNumId w:val="11"/>
  </w:num>
  <w:num w:numId="7">
    <w:abstractNumId w:val="5"/>
  </w:num>
  <w:num w:numId="8">
    <w:abstractNumId w:val="8"/>
  </w:num>
  <w:num w:numId="9">
    <w:abstractNumId w:val="13"/>
  </w:num>
  <w:num w:numId="10">
    <w:abstractNumId w:val="7"/>
  </w:num>
  <w:num w:numId="11">
    <w:abstractNumId w:val="9"/>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4338">
      <o:colormenu v:ext="edit" fillcolor="none" strokecolor="red"/>
    </o:shapedefaults>
  </w:hdrShapeDefaults>
  <w:footnotePr>
    <w:footnote w:id="-1"/>
    <w:footnote w:id="0"/>
  </w:footnotePr>
  <w:endnotePr>
    <w:endnote w:id="-1"/>
    <w:endnote w:id="0"/>
  </w:endnotePr>
  <w:compat/>
  <w:rsids>
    <w:rsidRoot w:val="006A13F8"/>
    <w:rsid w:val="00003836"/>
    <w:rsid w:val="00062B40"/>
    <w:rsid w:val="000B0D84"/>
    <w:rsid w:val="000D768B"/>
    <w:rsid w:val="001046C4"/>
    <w:rsid w:val="00134A4F"/>
    <w:rsid w:val="00161A6C"/>
    <w:rsid w:val="00181047"/>
    <w:rsid w:val="001F28C5"/>
    <w:rsid w:val="00214C17"/>
    <w:rsid w:val="0021722F"/>
    <w:rsid w:val="00252704"/>
    <w:rsid w:val="002D0723"/>
    <w:rsid w:val="002F42B2"/>
    <w:rsid w:val="003740D0"/>
    <w:rsid w:val="00382109"/>
    <w:rsid w:val="003F226B"/>
    <w:rsid w:val="004167EE"/>
    <w:rsid w:val="0045136E"/>
    <w:rsid w:val="004A3D0C"/>
    <w:rsid w:val="004F1768"/>
    <w:rsid w:val="0055514A"/>
    <w:rsid w:val="005720A3"/>
    <w:rsid w:val="005D7207"/>
    <w:rsid w:val="00632C10"/>
    <w:rsid w:val="0065610F"/>
    <w:rsid w:val="00681038"/>
    <w:rsid w:val="006A13F8"/>
    <w:rsid w:val="00707800"/>
    <w:rsid w:val="007109C7"/>
    <w:rsid w:val="00720BA2"/>
    <w:rsid w:val="00731A0C"/>
    <w:rsid w:val="00733377"/>
    <w:rsid w:val="00745DC5"/>
    <w:rsid w:val="00772E0D"/>
    <w:rsid w:val="00774034"/>
    <w:rsid w:val="007878D1"/>
    <w:rsid w:val="007C1C02"/>
    <w:rsid w:val="007E2CDB"/>
    <w:rsid w:val="007E3F48"/>
    <w:rsid w:val="00836D95"/>
    <w:rsid w:val="00874247"/>
    <w:rsid w:val="00880F13"/>
    <w:rsid w:val="008A51DB"/>
    <w:rsid w:val="008E3925"/>
    <w:rsid w:val="008E4307"/>
    <w:rsid w:val="009108CC"/>
    <w:rsid w:val="00911598"/>
    <w:rsid w:val="00935AF2"/>
    <w:rsid w:val="0096204E"/>
    <w:rsid w:val="009810D1"/>
    <w:rsid w:val="009A4C49"/>
    <w:rsid w:val="00A444D9"/>
    <w:rsid w:val="00A5084E"/>
    <w:rsid w:val="00A53064"/>
    <w:rsid w:val="00A93B9D"/>
    <w:rsid w:val="00A96353"/>
    <w:rsid w:val="00AB7D29"/>
    <w:rsid w:val="00AE781A"/>
    <w:rsid w:val="00AF1DC2"/>
    <w:rsid w:val="00AF23AD"/>
    <w:rsid w:val="00AF372A"/>
    <w:rsid w:val="00B0315E"/>
    <w:rsid w:val="00B3493F"/>
    <w:rsid w:val="00B84B64"/>
    <w:rsid w:val="00BB500E"/>
    <w:rsid w:val="00BE1CAB"/>
    <w:rsid w:val="00C01EEB"/>
    <w:rsid w:val="00C35551"/>
    <w:rsid w:val="00D044D3"/>
    <w:rsid w:val="00D067AE"/>
    <w:rsid w:val="00D2450D"/>
    <w:rsid w:val="00D377F6"/>
    <w:rsid w:val="00DA68A3"/>
    <w:rsid w:val="00DB4963"/>
    <w:rsid w:val="00DC1346"/>
    <w:rsid w:val="00DD45AC"/>
    <w:rsid w:val="00E018CC"/>
    <w:rsid w:val="00E15574"/>
    <w:rsid w:val="00E201A9"/>
    <w:rsid w:val="00E26580"/>
    <w:rsid w:val="00E8174B"/>
    <w:rsid w:val="00EB1B39"/>
    <w:rsid w:val="00ED7786"/>
    <w:rsid w:val="00EE3692"/>
    <w:rsid w:val="00F01211"/>
    <w:rsid w:val="00F16439"/>
    <w:rsid w:val="00F56D8F"/>
    <w:rsid w:val="00F77986"/>
    <w:rsid w:val="00FA7FA0"/>
    <w:rsid w:val="00FB7A69"/>
    <w:rsid w:val="00FE5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table of figures"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A2"/>
  </w:style>
  <w:style w:type="paragraph" w:styleId="Heading1">
    <w:name w:val="heading 1"/>
    <w:basedOn w:val="Normal"/>
    <w:next w:val="Normal"/>
    <w:link w:val="Heading1Char"/>
    <w:autoRedefine/>
    <w:qFormat/>
    <w:rsid w:val="005D7207"/>
    <w:pPr>
      <w:keepNext/>
      <w:pageBreakBefore/>
      <w:numPr>
        <w:numId w:val="3"/>
      </w:numPr>
      <w:spacing w:before="240" w:after="240" w:line="240" w:lineRule="auto"/>
      <w:outlineLvl w:val="0"/>
    </w:pPr>
    <w:rPr>
      <w:rFonts w:ascii="Arial" w:eastAsia="Times New Roman" w:hAnsi="Arial" w:cs="Arial"/>
      <w:b/>
      <w:bCs/>
      <w:kern w:val="32"/>
      <w:sz w:val="32"/>
      <w:szCs w:val="32"/>
      <w:lang w:val="lv-LV" w:eastAsia="lv-LV"/>
    </w:rPr>
  </w:style>
  <w:style w:type="paragraph" w:styleId="Heading2">
    <w:name w:val="heading 2"/>
    <w:basedOn w:val="Heading1"/>
    <w:next w:val="Normal"/>
    <w:link w:val="Heading2Char"/>
    <w:autoRedefine/>
    <w:qFormat/>
    <w:rsid w:val="005D7207"/>
    <w:pPr>
      <w:pageBreakBefore w:val="0"/>
      <w:numPr>
        <w:ilvl w:val="1"/>
      </w:numPr>
      <w:spacing w:before="480"/>
      <w:outlineLvl w:val="1"/>
    </w:pPr>
    <w:rPr>
      <w:bCs w:val="0"/>
      <w:i/>
      <w:iCs/>
      <w:sz w:val="28"/>
      <w:szCs w:val="28"/>
    </w:rPr>
  </w:style>
  <w:style w:type="paragraph" w:styleId="Heading3">
    <w:name w:val="heading 3"/>
    <w:basedOn w:val="Normal"/>
    <w:next w:val="Normal"/>
    <w:link w:val="Heading3Char"/>
    <w:autoRedefine/>
    <w:qFormat/>
    <w:rsid w:val="005D7207"/>
    <w:pPr>
      <w:keepNext/>
      <w:numPr>
        <w:ilvl w:val="2"/>
        <w:numId w:val="3"/>
      </w:numPr>
      <w:spacing w:before="480" w:after="240" w:line="240" w:lineRule="auto"/>
      <w:ind w:left="1287"/>
      <w:outlineLvl w:val="2"/>
    </w:pPr>
    <w:rPr>
      <w:rFonts w:ascii="Arial" w:eastAsia="Times New Roman" w:hAnsi="Arial" w:cs="Arial"/>
      <w:b/>
      <w:bCs/>
      <w:i/>
      <w:sz w:val="26"/>
      <w:szCs w:val="26"/>
      <w:lang w:val="lv-LV" w:eastAsia="lv-LV"/>
    </w:rPr>
  </w:style>
  <w:style w:type="paragraph" w:styleId="Heading4">
    <w:name w:val="heading 4"/>
    <w:basedOn w:val="Normal"/>
    <w:next w:val="Normal"/>
    <w:link w:val="Heading4Char"/>
    <w:autoRedefine/>
    <w:qFormat/>
    <w:rsid w:val="005D7207"/>
    <w:pPr>
      <w:keepNext/>
      <w:numPr>
        <w:ilvl w:val="3"/>
        <w:numId w:val="3"/>
      </w:numPr>
      <w:tabs>
        <w:tab w:val="left" w:pos="2268"/>
      </w:tabs>
      <w:spacing w:before="480" w:after="240" w:line="240" w:lineRule="auto"/>
      <w:outlineLvl w:val="3"/>
    </w:pPr>
    <w:rPr>
      <w:rFonts w:ascii="Arial" w:eastAsia="Times New Roman" w:hAnsi="Arial" w:cs="Times New Roman"/>
      <w:b/>
      <w:bCs/>
      <w:i/>
      <w:sz w:val="26"/>
      <w:szCs w:val="28"/>
      <w:lang w:val="lv-LV" w:eastAsia="lv-LV"/>
    </w:rPr>
  </w:style>
  <w:style w:type="paragraph" w:styleId="Heading5">
    <w:name w:val="heading 5"/>
    <w:basedOn w:val="Normal"/>
    <w:next w:val="Normal"/>
    <w:link w:val="Heading5Char"/>
    <w:qFormat/>
    <w:rsid w:val="005D7207"/>
    <w:pPr>
      <w:numPr>
        <w:ilvl w:val="4"/>
        <w:numId w:val="3"/>
      </w:numPr>
      <w:spacing w:before="240" w:after="60" w:line="240" w:lineRule="auto"/>
      <w:outlineLvl w:val="4"/>
    </w:pPr>
    <w:rPr>
      <w:rFonts w:ascii="Calibri" w:eastAsia="Times New Roman" w:hAnsi="Calibri" w:cs="Times New Roman"/>
      <w:b/>
      <w:bCs/>
      <w:i/>
      <w:iCs/>
      <w:sz w:val="26"/>
      <w:szCs w:val="26"/>
      <w:lang w:val="lv-LV" w:eastAsia="lv-LV"/>
    </w:rPr>
  </w:style>
  <w:style w:type="paragraph" w:styleId="Heading6">
    <w:name w:val="heading 6"/>
    <w:basedOn w:val="Normal"/>
    <w:next w:val="Normal"/>
    <w:link w:val="Heading6Char"/>
    <w:qFormat/>
    <w:rsid w:val="005D7207"/>
    <w:pPr>
      <w:numPr>
        <w:ilvl w:val="5"/>
        <w:numId w:val="3"/>
      </w:numPr>
      <w:spacing w:before="240" w:after="60" w:line="240" w:lineRule="auto"/>
      <w:outlineLvl w:val="5"/>
    </w:pPr>
    <w:rPr>
      <w:rFonts w:ascii="Calibri" w:eastAsia="Times New Roman" w:hAnsi="Calibri" w:cs="Times New Roman"/>
      <w:b/>
      <w:bCs/>
      <w:lang w:val="lv-LV" w:eastAsia="lv-LV"/>
    </w:rPr>
  </w:style>
  <w:style w:type="paragraph" w:styleId="Heading7">
    <w:name w:val="heading 7"/>
    <w:basedOn w:val="Normal"/>
    <w:next w:val="Normal"/>
    <w:link w:val="Heading7Char"/>
    <w:qFormat/>
    <w:rsid w:val="005D7207"/>
    <w:pPr>
      <w:numPr>
        <w:ilvl w:val="6"/>
        <w:numId w:val="3"/>
      </w:numPr>
      <w:spacing w:before="240" w:after="60" w:line="240" w:lineRule="auto"/>
      <w:outlineLvl w:val="6"/>
    </w:pPr>
    <w:rPr>
      <w:rFonts w:ascii="Calibri" w:eastAsia="Times New Roman" w:hAnsi="Calibri" w:cs="Times New Roman"/>
      <w:sz w:val="20"/>
      <w:szCs w:val="24"/>
      <w:lang w:val="lv-LV" w:eastAsia="lv-LV"/>
    </w:rPr>
  </w:style>
  <w:style w:type="paragraph" w:styleId="Heading8">
    <w:name w:val="heading 8"/>
    <w:basedOn w:val="Normal"/>
    <w:next w:val="Normal"/>
    <w:link w:val="Heading8Char"/>
    <w:qFormat/>
    <w:rsid w:val="005D7207"/>
    <w:pPr>
      <w:numPr>
        <w:ilvl w:val="7"/>
        <w:numId w:val="3"/>
      </w:numPr>
      <w:spacing w:before="240" w:after="60" w:line="240" w:lineRule="auto"/>
      <w:outlineLvl w:val="7"/>
    </w:pPr>
    <w:rPr>
      <w:rFonts w:ascii="Calibri" w:eastAsia="Times New Roman" w:hAnsi="Calibri" w:cs="Times New Roman"/>
      <w:i/>
      <w:iCs/>
      <w:sz w:val="20"/>
      <w:szCs w:val="24"/>
      <w:lang w:val="lv-LV" w:eastAsia="lv-LV"/>
    </w:rPr>
  </w:style>
  <w:style w:type="paragraph" w:styleId="Heading9">
    <w:name w:val="heading 9"/>
    <w:basedOn w:val="Normal"/>
    <w:next w:val="Normal"/>
    <w:link w:val="Heading9Char"/>
    <w:qFormat/>
    <w:rsid w:val="005D7207"/>
    <w:pPr>
      <w:numPr>
        <w:ilvl w:val="8"/>
        <w:numId w:val="3"/>
      </w:numPr>
      <w:spacing w:before="240" w:after="60" w:line="240" w:lineRule="auto"/>
      <w:outlineLvl w:val="8"/>
    </w:pPr>
    <w:rPr>
      <w:rFonts w:ascii="Cambria" w:eastAsia="Times New Roman" w:hAnsi="Cambria"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A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13F8"/>
    <w:rPr>
      <w:rFonts w:ascii="Tahoma" w:hAnsi="Tahoma" w:cs="Tahoma"/>
      <w:sz w:val="16"/>
      <w:szCs w:val="16"/>
    </w:rPr>
  </w:style>
  <w:style w:type="character" w:customStyle="1" w:styleId="Heading1Char">
    <w:name w:val="Heading 1 Char"/>
    <w:basedOn w:val="DefaultParagraphFont"/>
    <w:link w:val="Heading1"/>
    <w:rsid w:val="005D7207"/>
    <w:rPr>
      <w:rFonts w:ascii="Arial" w:eastAsia="Times New Roman" w:hAnsi="Arial" w:cs="Arial"/>
      <w:b/>
      <w:bCs/>
      <w:kern w:val="32"/>
      <w:sz w:val="32"/>
      <w:szCs w:val="32"/>
      <w:lang w:val="lv-LV" w:eastAsia="lv-LV"/>
    </w:rPr>
  </w:style>
  <w:style w:type="character" w:customStyle="1" w:styleId="Heading2Char">
    <w:name w:val="Heading 2 Char"/>
    <w:basedOn w:val="DefaultParagraphFont"/>
    <w:link w:val="Heading2"/>
    <w:rsid w:val="005D7207"/>
    <w:rPr>
      <w:rFonts w:ascii="Arial" w:eastAsia="Times New Roman" w:hAnsi="Arial" w:cs="Arial"/>
      <w:b/>
      <w:i/>
      <w:iCs/>
      <w:kern w:val="32"/>
      <w:sz w:val="28"/>
      <w:szCs w:val="28"/>
      <w:lang w:val="lv-LV" w:eastAsia="lv-LV"/>
    </w:rPr>
  </w:style>
  <w:style w:type="character" w:customStyle="1" w:styleId="Heading3Char">
    <w:name w:val="Heading 3 Char"/>
    <w:basedOn w:val="DefaultParagraphFont"/>
    <w:link w:val="Heading3"/>
    <w:rsid w:val="005D7207"/>
    <w:rPr>
      <w:rFonts w:ascii="Arial" w:eastAsia="Times New Roman" w:hAnsi="Arial" w:cs="Arial"/>
      <w:b/>
      <w:bCs/>
      <w:i/>
      <w:sz w:val="26"/>
      <w:szCs w:val="26"/>
      <w:lang w:val="lv-LV" w:eastAsia="lv-LV"/>
    </w:rPr>
  </w:style>
  <w:style w:type="character" w:customStyle="1" w:styleId="Heading4Char">
    <w:name w:val="Heading 4 Char"/>
    <w:basedOn w:val="DefaultParagraphFont"/>
    <w:link w:val="Heading4"/>
    <w:rsid w:val="005D7207"/>
    <w:rPr>
      <w:rFonts w:ascii="Arial" w:eastAsia="Times New Roman" w:hAnsi="Arial" w:cs="Times New Roman"/>
      <w:b/>
      <w:bCs/>
      <w:i/>
      <w:sz w:val="26"/>
      <w:szCs w:val="28"/>
      <w:lang w:val="lv-LV" w:eastAsia="lv-LV"/>
    </w:rPr>
  </w:style>
  <w:style w:type="character" w:customStyle="1" w:styleId="Heading5Char">
    <w:name w:val="Heading 5 Char"/>
    <w:basedOn w:val="DefaultParagraphFont"/>
    <w:link w:val="Heading5"/>
    <w:rsid w:val="005D7207"/>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5D7207"/>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5D7207"/>
    <w:rPr>
      <w:rFonts w:ascii="Calibri" w:eastAsia="Times New Roman" w:hAnsi="Calibri" w:cs="Times New Roman"/>
      <w:sz w:val="20"/>
      <w:szCs w:val="24"/>
      <w:lang w:val="lv-LV" w:eastAsia="lv-LV"/>
    </w:rPr>
  </w:style>
  <w:style w:type="character" w:customStyle="1" w:styleId="Heading8Char">
    <w:name w:val="Heading 8 Char"/>
    <w:basedOn w:val="DefaultParagraphFont"/>
    <w:link w:val="Heading8"/>
    <w:rsid w:val="005D7207"/>
    <w:rPr>
      <w:rFonts w:ascii="Calibri" w:eastAsia="Times New Roman" w:hAnsi="Calibri" w:cs="Times New Roman"/>
      <w:i/>
      <w:iCs/>
      <w:sz w:val="20"/>
      <w:szCs w:val="24"/>
      <w:lang w:val="lv-LV" w:eastAsia="lv-LV"/>
    </w:rPr>
  </w:style>
  <w:style w:type="character" w:customStyle="1" w:styleId="Heading9Char">
    <w:name w:val="Heading 9 Char"/>
    <w:basedOn w:val="DefaultParagraphFont"/>
    <w:link w:val="Heading9"/>
    <w:rsid w:val="005D7207"/>
    <w:rPr>
      <w:rFonts w:ascii="Cambria" w:eastAsia="Times New Roman" w:hAnsi="Cambria" w:cs="Times New Roman"/>
      <w:lang w:val="lv-LV" w:eastAsia="lv-LV"/>
    </w:rPr>
  </w:style>
  <w:style w:type="paragraph" w:styleId="TOC2">
    <w:name w:val="toc 2"/>
    <w:basedOn w:val="Normal"/>
    <w:next w:val="Normal"/>
    <w:autoRedefine/>
    <w:uiPriority w:val="39"/>
    <w:rsid w:val="005D7207"/>
    <w:pPr>
      <w:spacing w:after="0" w:line="240" w:lineRule="auto"/>
      <w:ind w:left="240"/>
    </w:pPr>
    <w:rPr>
      <w:rFonts w:ascii="Verdana" w:eastAsia="Times New Roman" w:hAnsi="Verdana" w:cs="Times New Roman"/>
      <w:smallCaps/>
      <w:sz w:val="20"/>
      <w:szCs w:val="20"/>
      <w:lang w:val="lv-LV" w:eastAsia="lv-LV"/>
    </w:rPr>
  </w:style>
  <w:style w:type="paragraph" w:styleId="TOC1">
    <w:name w:val="toc 1"/>
    <w:basedOn w:val="Normal"/>
    <w:next w:val="Normal"/>
    <w:autoRedefine/>
    <w:uiPriority w:val="39"/>
    <w:rsid w:val="005D7207"/>
    <w:pPr>
      <w:tabs>
        <w:tab w:val="left" w:pos="480"/>
        <w:tab w:val="right" w:leader="dot" w:pos="9351"/>
      </w:tabs>
      <w:spacing w:before="120" w:after="120" w:line="240" w:lineRule="auto"/>
    </w:pPr>
    <w:rPr>
      <w:rFonts w:ascii="Verdana" w:eastAsia="Times New Roman" w:hAnsi="Verdana" w:cs="Arial"/>
      <w:b/>
      <w:bCs/>
      <w:caps/>
      <w:noProof/>
      <w:sz w:val="20"/>
      <w:szCs w:val="20"/>
      <w:lang w:val="lv-LV" w:eastAsia="lv-LV"/>
    </w:rPr>
  </w:style>
  <w:style w:type="paragraph" w:styleId="TOC3">
    <w:name w:val="toc 3"/>
    <w:basedOn w:val="Normal"/>
    <w:next w:val="Normal"/>
    <w:autoRedefine/>
    <w:uiPriority w:val="39"/>
    <w:rsid w:val="005D7207"/>
    <w:pPr>
      <w:tabs>
        <w:tab w:val="right" w:leader="dot" w:pos="9350"/>
      </w:tabs>
      <w:spacing w:after="0" w:line="240" w:lineRule="auto"/>
      <w:ind w:left="480"/>
    </w:pPr>
    <w:rPr>
      <w:rFonts w:ascii="Verdana" w:eastAsia="Times New Roman" w:hAnsi="Verdana" w:cs="Times New Roman"/>
      <w:iCs/>
      <w:noProof/>
      <w:sz w:val="20"/>
      <w:szCs w:val="20"/>
      <w:lang w:val="lv-LV" w:eastAsia="lv-LV"/>
    </w:rPr>
  </w:style>
  <w:style w:type="paragraph" w:styleId="Caption">
    <w:name w:val="caption"/>
    <w:basedOn w:val="Normal"/>
    <w:next w:val="Pamatteksts1"/>
    <w:link w:val="CaptionChar"/>
    <w:autoRedefine/>
    <w:qFormat/>
    <w:rsid w:val="005D7207"/>
    <w:pPr>
      <w:spacing w:before="60" w:after="240" w:line="240" w:lineRule="auto"/>
      <w:jc w:val="center"/>
    </w:pPr>
    <w:rPr>
      <w:rFonts w:ascii="Times New Roman Bold" w:eastAsia="Times New Roman" w:hAnsi="Times New Roman Bold" w:cs="Times New Roman"/>
      <w:bCs/>
      <w:sz w:val="20"/>
      <w:szCs w:val="20"/>
      <w:lang w:val="lv-LV"/>
    </w:rPr>
  </w:style>
  <w:style w:type="paragraph" w:customStyle="1" w:styleId="Pamatteksts1">
    <w:name w:val="Pamatteksts1"/>
    <w:basedOn w:val="Normal"/>
    <w:link w:val="Pamatteksts1Char"/>
    <w:autoRedefine/>
    <w:rsid w:val="00774034"/>
    <w:pPr>
      <w:shd w:val="clear" w:color="auto" w:fill="FFFFFF"/>
      <w:spacing w:before="120" w:after="120" w:line="240" w:lineRule="auto"/>
      <w:ind w:left="1134"/>
      <w:jc w:val="both"/>
    </w:pPr>
    <w:rPr>
      <w:rFonts w:ascii="Verdana" w:eastAsia="Times New Roman" w:hAnsi="Verdana" w:cs="Times New Roman"/>
      <w:sz w:val="20"/>
      <w:szCs w:val="24"/>
      <w:lang w:val="lv-LV"/>
    </w:rPr>
  </w:style>
  <w:style w:type="character" w:customStyle="1" w:styleId="CaptionChar">
    <w:name w:val="Caption Char"/>
    <w:basedOn w:val="DefaultParagraphFont"/>
    <w:link w:val="Caption"/>
    <w:rsid w:val="005D7207"/>
    <w:rPr>
      <w:rFonts w:ascii="Times New Roman Bold" w:eastAsia="Times New Roman" w:hAnsi="Times New Roman Bold" w:cs="Times New Roman"/>
      <w:bCs/>
      <w:sz w:val="20"/>
      <w:szCs w:val="20"/>
      <w:lang w:val="lv-LV"/>
    </w:rPr>
  </w:style>
  <w:style w:type="paragraph" w:customStyle="1" w:styleId="Title1">
    <w:name w:val="Title 1"/>
    <w:basedOn w:val="Normal"/>
    <w:autoRedefine/>
    <w:rsid w:val="005D7207"/>
    <w:pPr>
      <w:tabs>
        <w:tab w:val="left" w:pos="480"/>
        <w:tab w:val="center" w:pos="4677"/>
      </w:tabs>
      <w:autoSpaceDE w:val="0"/>
      <w:autoSpaceDN w:val="0"/>
      <w:adjustRightInd w:val="0"/>
      <w:spacing w:before="1200" w:after="240" w:line="240" w:lineRule="auto"/>
      <w:ind w:left="454"/>
      <w:jc w:val="center"/>
    </w:pPr>
    <w:rPr>
      <w:rFonts w:ascii="Arial" w:eastAsia="Times New Roman" w:hAnsi="Arial" w:cs="Times New Roman"/>
      <w:b/>
      <w:sz w:val="40"/>
      <w:szCs w:val="36"/>
      <w:lang w:val="lv-LV" w:eastAsia="lv-LV"/>
    </w:rPr>
  </w:style>
  <w:style w:type="paragraph" w:customStyle="1" w:styleId="Title2">
    <w:name w:val="Title 2"/>
    <w:basedOn w:val="Normal"/>
    <w:next w:val="Normal"/>
    <w:link w:val="Title2Char"/>
    <w:autoRedefine/>
    <w:rsid w:val="005D7207"/>
    <w:pPr>
      <w:autoSpaceDE w:val="0"/>
      <w:autoSpaceDN w:val="0"/>
      <w:adjustRightInd w:val="0"/>
      <w:spacing w:after="60" w:line="240" w:lineRule="auto"/>
      <w:ind w:firstLine="454"/>
      <w:jc w:val="center"/>
    </w:pPr>
    <w:rPr>
      <w:rFonts w:ascii="Arial" w:eastAsia="Times New Roman" w:hAnsi="Arial" w:cs="Times New Roman"/>
      <w:b/>
      <w:kern w:val="28"/>
      <w:sz w:val="32"/>
      <w:szCs w:val="36"/>
      <w:lang w:val="lv-LV" w:eastAsia="lv-LV"/>
    </w:rPr>
  </w:style>
  <w:style w:type="character" w:customStyle="1" w:styleId="Title2Char">
    <w:name w:val="Title 2 Char"/>
    <w:basedOn w:val="DefaultParagraphFont"/>
    <w:link w:val="Title2"/>
    <w:rsid w:val="005D7207"/>
    <w:rPr>
      <w:rFonts w:ascii="Arial" w:eastAsia="Times New Roman" w:hAnsi="Arial" w:cs="Times New Roman"/>
      <w:b/>
      <w:kern w:val="28"/>
      <w:sz w:val="32"/>
      <w:szCs w:val="36"/>
      <w:lang w:val="lv-LV" w:eastAsia="lv-LV"/>
    </w:rPr>
  </w:style>
  <w:style w:type="paragraph" w:customStyle="1" w:styleId="Title3">
    <w:name w:val="Title 3"/>
    <w:basedOn w:val="Normal"/>
    <w:next w:val="Normal"/>
    <w:autoRedefine/>
    <w:rsid w:val="005D7207"/>
    <w:pPr>
      <w:autoSpaceDE w:val="0"/>
      <w:autoSpaceDN w:val="0"/>
      <w:adjustRightInd w:val="0"/>
      <w:spacing w:before="600" w:after="240" w:line="240" w:lineRule="auto"/>
      <w:jc w:val="center"/>
    </w:pPr>
    <w:rPr>
      <w:rFonts w:ascii="Arial" w:eastAsia="Times New Roman" w:hAnsi="Arial" w:cs="Times New Roman"/>
      <w:b/>
      <w:bCs/>
      <w:sz w:val="36"/>
      <w:szCs w:val="28"/>
      <w:lang w:val="lv-LV" w:eastAsia="lv-LV"/>
    </w:rPr>
  </w:style>
  <w:style w:type="paragraph" w:customStyle="1" w:styleId="Title4">
    <w:name w:val="Title 4"/>
    <w:basedOn w:val="Title2"/>
    <w:link w:val="Title4Char"/>
    <w:autoRedefine/>
    <w:rsid w:val="005D7207"/>
    <w:pPr>
      <w:tabs>
        <w:tab w:val="left" w:pos="480"/>
        <w:tab w:val="center" w:pos="4677"/>
      </w:tabs>
      <w:spacing w:before="1440"/>
    </w:pPr>
    <w:rPr>
      <w:bCs/>
      <w:szCs w:val="28"/>
    </w:rPr>
  </w:style>
  <w:style w:type="character" w:customStyle="1" w:styleId="Title4Char">
    <w:name w:val="Title 4 Char"/>
    <w:basedOn w:val="Title2Char"/>
    <w:link w:val="Title4"/>
    <w:rsid w:val="005D7207"/>
    <w:rPr>
      <w:bCs/>
      <w:szCs w:val="28"/>
    </w:rPr>
  </w:style>
  <w:style w:type="paragraph" w:customStyle="1" w:styleId="Title5">
    <w:name w:val="Title 5"/>
    <w:basedOn w:val="Title4"/>
    <w:next w:val="Normal"/>
    <w:autoRedefine/>
    <w:rsid w:val="005D7207"/>
    <w:pPr>
      <w:spacing w:before="4440" w:after="120"/>
    </w:pPr>
    <w:rPr>
      <w:sz w:val="26"/>
    </w:rPr>
  </w:style>
  <w:style w:type="character" w:customStyle="1" w:styleId="Pamatteksts1Char">
    <w:name w:val="Pamatteksts1 Char"/>
    <w:basedOn w:val="DefaultParagraphFont"/>
    <w:link w:val="Pamatteksts1"/>
    <w:rsid w:val="00774034"/>
    <w:rPr>
      <w:rFonts w:ascii="Verdana" w:eastAsia="Times New Roman" w:hAnsi="Verdana" w:cs="Times New Roman"/>
      <w:sz w:val="20"/>
      <w:szCs w:val="24"/>
      <w:shd w:val="clear" w:color="auto" w:fill="FFFFFF"/>
      <w:lang w:val="lv-LV"/>
    </w:rPr>
  </w:style>
  <w:style w:type="paragraph" w:styleId="DocumentMap">
    <w:name w:val="Document Map"/>
    <w:basedOn w:val="Normal"/>
    <w:link w:val="DocumentMapChar"/>
    <w:rsid w:val="005D7207"/>
    <w:pPr>
      <w:spacing w:after="0" w:line="240" w:lineRule="auto"/>
    </w:pPr>
    <w:rPr>
      <w:rFonts w:ascii="Tahoma" w:eastAsia="Times New Roman" w:hAnsi="Tahoma" w:cs="Tahoma"/>
      <w:sz w:val="16"/>
      <w:szCs w:val="16"/>
      <w:lang w:val="lv-LV" w:eastAsia="lv-LV"/>
    </w:rPr>
  </w:style>
  <w:style w:type="character" w:customStyle="1" w:styleId="DocumentMapChar">
    <w:name w:val="Document Map Char"/>
    <w:basedOn w:val="DefaultParagraphFont"/>
    <w:link w:val="DocumentMap"/>
    <w:rsid w:val="005D7207"/>
    <w:rPr>
      <w:rFonts w:ascii="Tahoma" w:eastAsia="Times New Roman" w:hAnsi="Tahoma" w:cs="Tahoma"/>
      <w:sz w:val="16"/>
      <w:szCs w:val="16"/>
      <w:lang w:val="lv-LV" w:eastAsia="lv-LV"/>
    </w:rPr>
  </w:style>
  <w:style w:type="paragraph" w:styleId="FootnoteText">
    <w:name w:val="footnote text"/>
    <w:basedOn w:val="Normal"/>
    <w:link w:val="FootnoteTextChar"/>
    <w:uiPriority w:val="99"/>
    <w:rsid w:val="005D7207"/>
    <w:pPr>
      <w:spacing w:after="0" w:line="240" w:lineRule="auto"/>
    </w:pPr>
    <w:rPr>
      <w:rFonts w:ascii="Verdana" w:eastAsia="Times New Roman" w:hAnsi="Verdana" w:cs="Times New Roman"/>
      <w:sz w:val="20"/>
      <w:szCs w:val="20"/>
      <w:lang w:val="lv-LV" w:eastAsia="lv-LV"/>
    </w:rPr>
  </w:style>
  <w:style w:type="character" w:customStyle="1" w:styleId="FootnoteTextChar">
    <w:name w:val="Footnote Text Char"/>
    <w:basedOn w:val="DefaultParagraphFont"/>
    <w:link w:val="FootnoteText"/>
    <w:uiPriority w:val="99"/>
    <w:rsid w:val="005D7207"/>
    <w:rPr>
      <w:rFonts w:ascii="Verdana" w:eastAsia="Times New Roman" w:hAnsi="Verdana" w:cs="Times New Roman"/>
      <w:sz w:val="20"/>
      <w:szCs w:val="20"/>
      <w:lang w:val="lv-LV" w:eastAsia="lv-LV"/>
    </w:rPr>
  </w:style>
  <w:style w:type="character" w:styleId="FootnoteReference">
    <w:name w:val="footnote reference"/>
    <w:basedOn w:val="DefaultParagraphFont"/>
    <w:uiPriority w:val="99"/>
    <w:rsid w:val="005D7207"/>
    <w:rPr>
      <w:vertAlign w:val="superscript"/>
    </w:rPr>
  </w:style>
  <w:style w:type="table" w:styleId="TableGrid">
    <w:name w:val="Table Grid"/>
    <w:basedOn w:val="TableNormal"/>
    <w:rsid w:val="005D72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5D7207"/>
    <w:pPr>
      <w:spacing w:after="0" w:line="240" w:lineRule="auto"/>
      <w:ind w:left="720"/>
    </w:pPr>
    <w:rPr>
      <w:rFonts w:ascii="Verdana" w:eastAsia="Times New Roman" w:hAnsi="Verdana" w:cs="Times New Roman"/>
      <w:sz w:val="18"/>
      <w:szCs w:val="18"/>
      <w:lang w:val="lv-LV" w:eastAsia="lv-LV"/>
    </w:rPr>
  </w:style>
  <w:style w:type="paragraph" w:styleId="TOC5">
    <w:name w:val="toc 5"/>
    <w:basedOn w:val="Normal"/>
    <w:next w:val="Normal"/>
    <w:autoRedefine/>
    <w:uiPriority w:val="39"/>
    <w:rsid w:val="005D7207"/>
    <w:pPr>
      <w:spacing w:after="0" w:line="240" w:lineRule="auto"/>
      <w:ind w:left="960"/>
    </w:pPr>
    <w:rPr>
      <w:rFonts w:ascii="Verdana" w:eastAsia="Times New Roman" w:hAnsi="Verdana" w:cs="Times New Roman"/>
      <w:sz w:val="18"/>
      <w:szCs w:val="18"/>
      <w:lang w:val="lv-LV" w:eastAsia="lv-LV"/>
    </w:rPr>
  </w:style>
  <w:style w:type="paragraph" w:styleId="TOC6">
    <w:name w:val="toc 6"/>
    <w:basedOn w:val="Normal"/>
    <w:next w:val="Normal"/>
    <w:autoRedefine/>
    <w:uiPriority w:val="39"/>
    <w:rsid w:val="005D7207"/>
    <w:pPr>
      <w:spacing w:after="0" w:line="240" w:lineRule="auto"/>
      <w:ind w:left="1200"/>
    </w:pPr>
    <w:rPr>
      <w:rFonts w:ascii="Verdana" w:eastAsia="Times New Roman" w:hAnsi="Verdana" w:cs="Times New Roman"/>
      <w:sz w:val="18"/>
      <w:szCs w:val="18"/>
      <w:lang w:val="lv-LV" w:eastAsia="lv-LV"/>
    </w:rPr>
  </w:style>
  <w:style w:type="paragraph" w:styleId="TOC7">
    <w:name w:val="toc 7"/>
    <w:basedOn w:val="Normal"/>
    <w:next w:val="Normal"/>
    <w:autoRedefine/>
    <w:uiPriority w:val="39"/>
    <w:rsid w:val="005D7207"/>
    <w:pPr>
      <w:spacing w:after="0" w:line="240" w:lineRule="auto"/>
      <w:ind w:left="1440"/>
    </w:pPr>
    <w:rPr>
      <w:rFonts w:ascii="Verdana" w:eastAsia="Times New Roman" w:hAnsi="Verdana" w:cs="Times New Roman"/>
      <w:sz w:val="18"/>
      <w:szCs w:val="18"/>
      <w:lang w:val="lv-LV" w:eastAsia="lv-LV"/>
    </w:rPr>
  </w:style>
  <w:style w:type="paragraph" w:styleId="TOC8">
    <w:name w:val="toc 8"/>
    <w:basedOn w:val="Normal"/>
    <w:next w:val="Normal"/>
    <w:autoRedefine/>
    <w:uiPriority w:val="39"/>
    <w:rsid w:val="005D7207"/>
    <w:pPr>
      <w:spacing w:after="0" w:line="240" w:lineRule="auto"/>
      <w:ind w:left="1680"/>
    </w:pPr>
    <w:rPr>
      <w:rFonts w:ascii="Verdana" w:eastAsia="Times New Roman" w:hAnsi="Verdana" w:cs="Times New Roman"/>
      <w:sz w:val="18"/>
      <w:szCs w:val="18"/>
      <w:lang w:val="lv-LV" w:eastAsia="lv-LV"/>
    </w:rPr>
  </w:style>
  <w:style w:type="paragraph" w:styleId="TOC9">
    <w:name w:val="toc 9"/>
    <w:basedOn w:val="Normal"/>
    <w:next w:val="Normal"/>
    <w:autoRedefine/>
    <w:uiPriority w:val="39"/>
    <w:rsid w:val="005D7207"/>
    <w:pPr>
      <w:spacing w:after="0" w:line="240" w:lineRule="auto"/>
      <w:ind w:left="1920"/>
    </w:pPr>
    <w:rPr>
      <w:rFonts w:ascii="Verdana" w:eastAsia="Times New Roman" w:hAnsi="Verdana" w:cs="Times New Roman"/>
      <w:sz w:val="18"/>
      <w:szCs w:val="18"/>
      <w:lang w:val="lv-LV" w:eastAsia="lv-LV"/>
    </w:rPr>
  </w:style>
  <w:style w:type="character" w:customStyle="1" w:styleId="Button">
    <w:name w:val="Button"/>
    <w:basedOn w:val="DefaultParagraphFont"/>
    <w:autoRedefine/>
    <w:rsid w:val="005D7207"/>
    <w:rPr>
      <w:rFonts w:ascii="Arial" w:hAnsi="Arial"/>
      <w:sz w:val="20"/>
      <w:szCs w:val="22"/>
      <w:bdr w:val="single" w:sz="4" w:space="0" w:color="999999" w:shadow="1"/>
      <w:shd w:val="clear" w:color="auto" w:fill="F3F3F3"/>
    </w:rPr>
  </w:style>
  <w:style w:type="paragraph" w:customStyle="1" w:styleId="ListBullet1">
    <w:name w:val="List Bullet 1"/>
    <w:basedOn w:val="Normal"/>
    <w:autoRedefine/>
    <w:rsid w:val="005D7207"/>
    <w:pPr>
      <w:numPr>
        <w:numId w:val="1"/>
      </w:numPr>
      <w:autoSpaceDE w:val="0"/>
      <w:autoSpaceDN w:val="0"/>
      <w:adjustRightInd w:val="0"/>
      <w:spacing w:before="120" w:after="120" w:line="240" w:lineRule="auto"/>
      <w:ind w:left="2058" w:hanging="357"/>
      <w:jc w:val="both"/>
    </w:pPr>
    <w:rPr>
      <w:rFonts w:ascii="Verdana" w:eastAsia="Times New Roman" w:hAnsi="Verdana" w:cs="Times New Roman"/>
      <w:color w:val="000000"/>
      <w:sz w:val="20"/>
      <w:szCs w:val="24"/>
      <w:lang w:val="lv-LV"/>
    </w:rPr>
  </w:style>
  <w:style w:type="paragraph" w:customStyle="1" w:styleId="Picture">
    <w:name w:val="Picture"/>
    <w:basedOn w:val="Normal"/>
    <w:next w:val="Normal"/>
    <w:rsid w:val="005D7207"/>
    <w:pPr>
      <w:keepNext/>
      <w:spacing w:before="240" w:after="120" w:line="240" w:lineRule="auto"/>
      <w:ind w:left="-567" w:right="-567"/>
      <w:jc w:val="center"/>
    </w:pPr>
    <w:rPr>
      <w:rFonts w:ascii="Verdana" w:eastAsia="Times New Roman" w:hAnsi="Verdana" w:cs="Times New Roman"/>
      <w:sz w:val="20"/>
      <w:szCs w:val="24"/>
      <w:lang w:val="lv-LV" w:eastAsia="lv-LV"/>
    </w:rPr>
  </w:style>
  <w:style w:type="paragraph" w:customStyle="1" w:styleId="Pamattekststabul">
    <w:name w:val="Pamatteksts_tabulā"/>
    <w:basedOn w:val="tekststabula"/>
    <w:rsid w:val="005D7207"/>
  </w:style>
  <w:style w:type="paragraph" w:customStyle="1" w:styleId="tekststabula">
    <w:name w:val="teksts_tabula"/>
    <w:basedOn w:val="Normal"/>
    <w:rsid w:val="005D7207"/>
    <w:pPr>
      <w:spacing w:before="40" w:after="40" w:line="240" w:lineRule="auto"/>
    </w:pPr>
    <w:rPr>
      <w:rFonts w:ascii="Verdana" w:eastAsia="Times New Roman" w:hAnsi="Verdana" w:cs="Times New Roman"/>
      <w:sz w:val="20"/>
      <w:szCs w:val="24"/>
      <w:lang w:val="lv-LV" w:eastAsia="lv-LV"/>
    </w:rPr>
  </w:style>
  <w:style w:type="paragraph" w:customStyle="1" w:styleId="Pamattekststabulvirsraksts">
    <w:name w:val="Pamatteksts_tabulā_virsraksts"/>
    <w:basedOn w:val="Simple"/>
    <w:rsid w:val="005D7207"/>
    <w:pPr>
      <w:jc w:val="center"/>
    </w:pPr>
    <w:rPr>
      <w:b/>
      <w:bCs/>
      <w:szCs w:val="20"/>
    </w:rPr>
  </w:style>
  <w:style w:type="paragraph" w:customStyle="1" w:styleId="Simple">
    <w:name w:val="Simple"/>
    <w:basedOn w:val="Normal"/>
    <w:rsid w:val="005D7207"/>
    <w:pPr>
      <w:spacing w:after="0" w:line="240" w:lineRule="auto"/>
    </w:pPr>
    <w:rPr>
      <w:rFonts w:ascii="Verdana" w:eastAsia="Times New Roman" w:hAnsi="Verdana" w:cs="Times New Roman"/>
      <w:sz w:val="20"/>
      <w:szCs w:val="24"/>
      <w:lang w:val="lv-LV"/>
    </w:rPr>
  </w:style>
  <w:style w:type="paragraph" w:customStyle="1" w:styleId="Piezme">
    <w:name w:val="Piezīme!"/>
    <w:basedOn w:val="Pamatteksts1"/>
    <w:link w:val="PiezmeChar"/>
    <w:qFormat/>
    <w:rsid w:val="005D7207"/>
    <w:pPr>
      <w:spacing w:before="240"/>
      <w:ind w:left="2835"/>
    </w:pPr>
    <w:rPr>
      <w:i/>
      <w:sz w:val="18"/>
    </w:rPr>
  </w:style>
  <w:style w:type="paragraph" w:styleId="CommentText">
    <w:name w:val="annotation text"/>
    <w:basedOn w:val="Normal"/>
    <w:link w:val="CommentTextChar"/>
    <w:unhideWhenUsed/>
    <w:rsid w:val="005D7207"/>
    <w:pPr>
      <w:spacing w:line="240" w:lineRule="auto"/>
    </w:pPr>
    <w:rPr>
      <w:sz w:val="20"/>
      <w:szCs w:val="20"/>
    </w:rPr>
  </w:style>
  <w:style w:type="character" w:customStyle="1" w:styleId="CommentTextChar">
    <w:name w:val="Comment Text Char"/>
    <w:basedOn w:val="DefaultParagraphFont"/>
    <w:link w:val="CommentText"/>
    <w:rsid w:val="005D7207"/>
    <w:rPr>
      <w:sz w:val="20"/>
      <w:szCs w:val="20"/>
    </w:rPr>
  </w:style>
  <w:style w:type="paragraph" w:styleId="CommentSubject">
    <w:name w:val="annotation subject"/>
    <w:basedOn w:val="CommentText"/>
    <w:next w:val="CommentText"/>
    <w:link w:val="CommentSubjectChar"/>
    <w:rsid w:val="005D7207"/>
    <w:pPr>
      <w:spacing w:after="0"/>
    </w:pPr>
    <w:rPr>
      <w:rFonts w:ascii="Verdana" w:eastAsia="Times New Roman" w:hAnsi="Verdana" w:cs="Times New Roman"/>
      <w:b/>
      <w:bCs/>
      <w:lang w:val="lv-LV" w:eastAsia="lv-LV"/>
    </w:rPr>
  </w:style>
  <w:style w:type="character" w:customStyle="1" w:styleId="CommentSubjectChar">
    <w:name w:val="Comment Subject Char"/>
    <w:basedOn w:val="CommentTextChar"/>
    <w:link w:val="CommentSubject"/>
    <w:rsid w:val="005D7207"/>
    <w:rPr>
      <w:rFonts w:ascii="Verdana" w:eastAsia="Times New Roman" w:hAnsi="Verdana" w:cs="Times New Roman"/>
      <w:b/>
      <w:bCs/>
      <w:lang w:val="lv-LV" w:eastAsia="lv-LV"/>
    </w:rPr>
  </w:style>
  <w:style w:type="character" w:customStyle="1" w:styleId="Hipersaite">
    <w:name w:val="Hipersaite"/>
    <w:basedOn w:val="DefaultParagraphFont"/>
    <w:rsid w:val="005D7207"/>
    <w:rPr>
      <w:rFonts w:ascii="Arial" w:hAnsi="Arial"/>
      <w:color w:val="0000FF"/>
      <w:sz w:val="20"/>
      <w:u w:val="none"/>
    </w:rPr>
  </w:style>
  <w:style w:type="paragraph" w:styleId="ListBullet">
    <w:name w:val="List Bullet"/>
    <w:basedOn w:val="Normal"/>
    <w:link w:val="ListBulletChar"/>
    <w:rsid w:val="005D7207"/>
    <w:pPr>
      <w:numPr>
        <w:ilvl w:val="1"/>
        <w:numId w:val="2"/>
      </w:numPr>
      <w:tabs>
        <w:tab w:val="left" w:pos="919"/>
      </w:tabs>
      <w:autoSpaceDE w:val="0"/>
      <w:autoSpaceDN w:val="0"/>
      <w:adjustRightInd w:val="0"/>
      <w:spacing w:before="120" w:after="120" w:line="240" w:lineRule="auto"/>
      <w:ind w:left="2625" w:hanging="357"/>
      <w:jc w:val="both"/>
    </w:pPr>
    <w:rPr>
      <w:rFonts w:ascii="Verdana" w:eastAsia="Times New Roman" w:hAnsi="Verdana" w:cs="Times New Roman"/>
      <w:sz w:val="20"/>
      <w:szCs w:val="24"/>
      <w:lang w:val="lv-LV"/>
    </w:rPr>
  </w:style>
  <w:style w:type="character" w:customStyle="1" w:styleId="ListBulletChar">
    <w:name w:val="List Bullet Char"/>
    <w:basedOn w:val="DefaultParagraphFont"/>
    <w:link w:val="ListBullet"/>
    <w:rsid w:val="005D7207"/>
    <w:rPr>
      <w:rFonts w:ascii="Verdana" w:eastAsia="Times New Roman" w:hAnsi="Verdana" w:cs="Times New Roman"/>
      <w:sz w:val="20"/>
      <w:szCs w:val="24"/>
      <w:lang w:val="lv-LV"/>
    </w:rPr>
  </w:style>
  <w:style w:type="table" w:customStyle="1" w:styleId="StandartTable">
    <w:name w:val="StandartTable"/>
    <w:basedOn w:val="TableGrid"/>
    <w:rsid w:val="005D720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jc w:val="center"/>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Headingwithoutnumbering">
    <w:name w:val="Heading without numbering"/>
    <w:basedOn w:val="Heading1"/>
    <w:rsid w:val="005D7207"/>
    <w:pPr>
      <w:tabs>
        <w:tab w:val="left" w:pos="425"/>
      </w:tabs>
      <w:spacing w:before="0"/>
    </w:pPr>
    <w:rPr>
      <w:rFonts w:ascii="Times New Roman" w:hAnsi="Times New Roman"/>
      <w:kern w:val="28"/>
      <w:sz w:val="36"/>
      <w:lang w:eastAsia="en-US"/>
    </w:rPr>
  </w:style>
  <w:style w:type="paragraph" w:styleId="Title">
    <w:name w:val="Title"/>
    <w:basedOn w:val="Normal"/>
    <w:link w:val="TitleChar"/>
    <w:autoRedefine/>
    <w:qFormat/>
    <w:rsid w:val="005D7207"/>
    <w:pPr>
      <w:spacing w:before="240" w:after="60" w:line="240" w:lineRule="auto"/>
      <w:jc w:val="center"/>
    </w:pPr>
    <w:rPr>
      <w:rFonts w:ascii="Arial" w:eastAsia="Times New Roman" w:hAnsi="Arial" w:cs="Arial"/>
      <w:b/>
      <w:bCs/>
      <w:kern w:val="28"/>
      <w:sz w:val="32"/>
      <w:szCs w:val="32"/>
      <w:lang w:val="lv-LV" w:eastAsia="lv-LV"/>
    </w:rPr>
  </w:style>
  <w:style w:type="character" w:customStyle="1" w:styleId="TitleChar">
    <w:name w:val="Title Char"/>
    <w:basedOn w:val="DefaultParagraphFont"/>
    <w:link w:val="Title"/>
    <w:rsid w:val="005D7207"/>
    <w:rPr>
      <w:rFonts w:ascii="Arial" w:eastAsia="Times New Roman" w:hAnsi="Arial" w:cs="Arial"/>
      <w:b/>
      <w:bCs/>
      <w:kern w:val="28"/>
      <w:sz w:val="32"/>
      <w:szCs w:val="32"/>
      <w:lang w:val="lv-LV" w:eastAsia="lv-LV"/>
    </w:rPr>
  </w:style>
  <w:style w:type="paragraph" w:customStyle="1" w:styleId="Logo">
    <w:name w:val="Logo"/>
    <w:basedOn w:val="Normal"/>
    <w:rsid w:val="005D7207"/>
    <w:pPr>
      <w:spacing w:after="2800" w:line="240" w:lineRule="auto"/>
      <w:jc w:val="center"/>
    </w:pPr>
    <w:rPr>
      <w:rFonts w:ascii="Verdana" w:eastAsia="Times New Roman" w:hAnsi="Verdana" w:cs="Times New Roman"/>
      <w:sz w:val="20"/>
      <w:szCs w:val="24"/>
      <w:lang w:val="lv-LV"/>
    </w:rPr>
  </w:style>
  <w:style w:type="paragraph" w:customStyle="1" w:styleId="Version">
    <w:name w:val="Version"/>
    <w:basedOn w:val="Normal"/>
    <w:rsid w:val="005D7207"/>
    <w:pPr>
      <w:spacing w:before="120" w:after="3880" w:line="240" w:lineRule="auto"/>
      <w:jc w:val="center"/>
    </w:pPr>
    <w:rPr>
      <w:rFonts w:ascii="Verdana" w:eastAsia="Times New Roman" w:hAnsi="Verdana" w:cs="Times New Roman"/>
      <w:sz w:val="20"/>
      <w:szCs w:val="24"/>
      <w:lang w:val="lv-LV"/>
    </w:rPr>
  </w:style>
  <w:style w:type="paragraph" w:customStyle="1" w:styleId="Copyright">
    <w:name w:val="Copyright"/>
    <w:basedOn w:val="Normal"/>
    <w:rsid w:val="005D7207"/>
    <w:pPr>
      <w:spacing w:after="360" w:line="240" w:lineRule="auto"/>
    </w:pPr>
    <w:rPr>
      <w:rFonts w:ascii="Verdana" w:eastAsia="Times New Roman" w:hAnsi="Verdana" w:cs="Times New Roman"/>
      <w:sz w:val="20"/>
      <w:szCs w:val="24"/>
      <w:lang w:val="lv-LV"/>
    </w:rPr>
  </w:style>
  <w:style w:type="paragraph" w:customStyle="1" w:styleId="StyleHeading1TimesNewRoman18pt">
    <w:name w:val="Style Heading 1 + Times New Roman 18 pt"/>
    <w:basedOn w:val="Heading1"/>
    <w:rsid w:val="005D7207"/>
  </w:style>
  <w:style w:type="paragraph" w:customStyle="1" w:styleId="StyleHeading2TimesNewRoman15ptNotItalic">
    <w:name w:val="Style Heading 2 + Times New Roman 15 pt Not Italic"/>
    <w:basedOn w:val="Heading2"/>
    <w:rsid w:val="005D7207"/>
    <w:pPr>
      <w:spacing w:after="360"/>
      <w:ind w:left="567"/>
    </w:pPr>
    <w:rPr>
      <w:iCs w:val="0"/>
    </w:rPr>
  </w:style>
  <w:style w:type="paragraph" w:customStyle="1" w:styleId="StyleHeading3TimesNewRoman14pt">
    <w:name w:val="Style Heading 3 + Times New Roman 14 pt"/>
    <w:basedOn w:val="Heading3"/>
    <w:rsid w:val="005D7207"/>
    <w:pPr>
      <w:spacing w:after="360"/>
      <w:ind w:left="1134"/>
    </w:pPr>
    <w:rPr>
      <w:i w:val="0"/>
    </w:rPr>
  </w:style>
  <w:style w:type="paragraph" w:customStyle="1" w:styleId="Blokuapraksts">
    <w:name w:val="Bloku apraksts"/>
    <w:basedOn w:val="Normal"/>
    <w:next w:val="Normal"/>
    <w:link w:val="BlokuaprakstsChar"/>
    <w:autoRedefine/>
    <w:qFormat/>
    <w:rsid w:val="00E26580"/>
    <w:pPr>
      <w:spacing w:before="360" w:after="120" w:line="240" w:lineRule="auto"/>
      <w:ind w:left="1134"/>
    </w:pPr>
    <w:rPr>
      <w:rFonts w:ascii="Arial" w:eastAsia="Times New Roman" w:hAnsi="Arial" w:cs="Times New Roman"/>
      <w:bCs/>
      <w:sz w:val="21"/>
      <w:szCs w:val="20"/>
      <w:lang w:val="lv-LV" w:eastAsia="lv-LV"/>
    </w:rPr>
  </w:style>
  <w:style w:type="paragraph" w:styleId="NormalWeb">
    <w:name w:val="Normal (Web)"/>
    <w:basedOn w:val="Normal"/>
    <w:uiPriority w:val="99"/>
    <w:unhideWhenUsed/>
    <w:rsid w:val="005D7207"/>
    <w:pPr>
      <w:spacing w:before="100" w:beforeAutospacing="1" w:after="100" w:afterAutospacing="1" w:line="240" w:lineRule="auto"/>
    </w:pPr>
    <w:rPr>
      <w:rFonts w:ascii="Verdana" w:eastAsia="Times New Roman" w:hAnsi="Verdana" w:cs="Times New Roman"/>
      <w:sz w:val="20"/>
      <w:szCs w:val="24"/>
      <w:lang w:val="lv-LV" w:eastAsia="lv-LV"/>
    </w:rPr>
  </w:style>
  <w:style w:type="character" w:styleId="Hyperlink">
    <w:name w:val="Hyperlink"/>
    <w:basedOn w:val="DefaultParagraphFont"/>
    <w:uiPriority w:val="99"/>
    <w:rsid w:val="005D7207"/>
    <w:rPr>
      <w:color w:val="0000FF"/>
      <w:u w:val="single"/>
    </w:rPr>
  </w:style>
  <w:style w:type="paragraph" w:styleId="Revision">
    <w:name w:val="Revision"/>
    <w:hidden/>
    <w:uiPriority w:val="99"/>
    <w:semiHidden/>
    <w:rsid w:val="005D7207"/>
    <w:pPr>
      <w:spacing w:after="0" w:line="240" w:lineRule="auto"/>
    </w:pPr>
    <w:rPr>
      <w:rFonts w:ascii="Times New Roman" w:eastAsia="Times New Roman" w:hAnsi="Times New Roman" w:cs="Times New Roman"/>
      <w:sz w:val="24"/>
      <w:szCs w:val="24"/>
      <w:lang w:val="lv-LV" w:eastAsia="lv-LV"/>
    </w:rPr>
  </w:style>
  <w:style w:type="paragraph" w:styleId="TOCHeading">
    <w:name w:val="TOC Heading"/>
    <w:basedOn w:val="Heading1"/>
    <w:next w:val="Normal"/>
    <w:uiPriority w:val="39"/>
    <w:qFormat/>
    <w:rsid w:val="005D7207"/>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Pamatteksts">
    <w:name w:val="Pamatteksts"/>
    <w:basedOn w:val="Normal"/>
    <w:link w:val="PamattekstsCharChar"/>
    <w:autoRedefine/>
    <w:rsid w:val="005D7207"/>
    <w:pPr>
      <w:numPr>
        <w:numId w:val="4"/>
      </w:numPr>
      <w:spacing w:before="120" w:after="120" w:line="240" w:lineRule="auto"/>
      <w:ind w:left="2058" w:hanging="357"/>
      <w:jc w:val="both"/>
    </w:pPr>
    <w:rPr>
      <w:rFonts w:ascii="Verdana" w:eastAsia="Times New Roman" w:hAnsi="Verdana" w:cs="Arial"/>
      <w:bCs/>
      <w:sz w:val="20"/>
      <w:szCs w:val="24"/>
      <w:lang w:val="lv-LV"/>
    </w:rPr>
  </w:style>
  <w:style w:type="character" w:customStyle="1" w:styleId="PamattekstsCharChar">
    <w:name w:val="Pamatteksts Char Char"/>
    <w:basedOn w:val="DefaultParagraphFont"/>
    <w:link w:val="Pamatteksts"/>
    <w:rsid w:val="005D7207"/>
    <w:rPr>
      <w:rFonts w:ascii="Verdana" w:eastAsia="Times New Roman" w:hAnsi="Verdana" w:cs="Arial"/>
      <w:bCs/>
      <w:sz w:val="20"/>
      <w:szCs w:val="24"/>
      <w:lang w:val="lv-LV"/>
    </w:rPr>
  </w:style>
  <w:style w:type="character" w:styleId="Strong">
    <w:name w:val="Strong"/>
    <w:basedOn w:val="DefaultParagraphFont"/>
    <w:qFormat/>
    <w:rsid w:val="005D7207"/>
    <w:rPr>
      <w:b/>
      <w:bCs/>
    </w:rPr>
  </w:style>
  <w:style w:type="paragraph" w:styleId="ListParagraph">
    <w:name w:val="List Paragraph"/>
    <w:basedOn w:val="Normal"/>
    <w:uiPriority w:val="34"/>
    <w:qFormat/>
    <w:rsid w:val="005D7207"/>
    <w:pPr>
      <w:ind w:left="720"/>
    </w:pPr>
    <w:rPr>
      <w:rFonts w:ascii="Calibri" w:eastAsia="Calibri" w:hAnsi="Calibri" w:cs="Times New Roman"/>
      <w:lang w:val="lv-LV" w:eastAsia="lv-LV"/>
    </w:rPr>
  </w:style>
  <w:style w:type="paragraph" w:styleId="Header">
    <w:name w:val="header"/>
    <w:basedOn w:val="Normal"/>
    <w:link w:val="HeaderChar"/>
    <w:uiPriority w:val="99"/>
    <w:rsid w:val="005D7207"/>
    <w:pPr>
      <w:tabs>
        <w:tab w:val="center" w:pos="4153"/>
        <w:tab w:val="right" w:pos="8306"/>
      </w:tabs>
      <w:spacing w:after="0" w:line="240" w:lineRule="auto"/>
    </w:pPr>
    <w:rPr>
      <w:rFonts w:ascii="Verdana" w:eastAsia="Times New Roman" w:hAnsi="Verdana" w:cs="Times New Roman"/>
      <w:sz w:val="20"/>
      <w:szCs w:val="24"/>
      <w:lang w:val="lv-LV" w:eastAsia="lv-LV"/>
    </w:rPr>
  </w:style>
  <w:style w:type="character" w:customStyle="1" w:styleId="HeaderChar">
    <w:name w:val="Header Char"/>
    <w:basedOn w:val="DefaultParagraphFont"/>
    <w:link w:val="Header"/>
    <w:uiPriority w:val="99"/>
    <w:rsid w:val="005D7207"/>
    <w:rPr>
      <w:rFonts w:ascii="Verdana" w:eastAsia="Times New Roman" w:hAnsi="Verdana" w:cs="Times New Roman"/>
      <w:sz w:val="20"/>
      <w:szCs w:val="24"/>
      <w:lang w:val="lv-LV" w:eastAsia="lv-LV"/>
    </w:rPr>
  </w:style>
  <w:style w:type="paragraph" w:styleId="BodyText">
    <w:name w:val="Body Text"/>
    <w:basedOn w:val="Normal"/>
    <w:link w:val="BodyTextChar"/>
    <w:rsid w:val="005D7207"/>
    <w:pPr>
      <w:spacing w:after="120" w:line="240" w:lineRule="auto"/>
      <w:ind w:left="1134"/>
      <w:jc w:val="both"/>
    </w:pPr>
    <w:rPr>
      <w:rFonts w:ascii="Verdana" w:eastAsia="Times New Roman" w:hAnsi="Verdana" w:cs="Times New Roman"/>
      <w:sz w:val="20"/>
      <w:szCs w:val="24"/>
      <w:lang w:val="lv-LV"/>
    </w:rPr>
  </w:style>
  <w:style w:type="character" w:customStyle="1" w:styleId="BodyTextChar">
    <w:name w:val="Body Text Char"/>
    <w:basedOn w:val="DefaultParagraphFont"/>
    <w:link w:val="BodyText"/>
    <w:rsid w:val="005D7207"/>
    <w:rPr>
      <w:rFonts w:ascii="Verdana" w:eastAsia="Times New Roman" w:hAnsi="Verdana" w:cs="Times New Roman"/>
      <w:sz w:val="20"/>
      <w:szCs w:val="24"/>
      <w:lang w:val="lv-LV"/>
    </w:rPr>
  </w:style>
  <w:style w:type="paragraph" w:customStyle="1" w:styleId="RIXbody">
    <w:name w:val="RIX body"/>
    <w:autoRedefine/>
    <w:qFormat/>
    <w:rsid w:val="005D7207"/>
    <w:pPr>
      <w:spacing w:before="120" w:after="0" w:line="240" w:lineRule="auto"/>
      <w:jc w:val="both"/>
    </w:pPr>
    <w:rPr>
      <w:rFonts w:ascii="Verdana" w:eastAsia="Times New Roman" w:hAnsi="Verdana" w:cs="Times New Roman"/>
      <w:sz w:val="20"/>
      <w:szCs w:val="24"/>
      <w:lang w:val="lv-LV"/>
    </w:rPr>
  </w:style>
  <w:style w:type="paragraph" w:styleId="Footer">
    <w:name w:val="footer"/>
    <w:basedOn w:val="Normal"/>
    <w:link w:val="FooterChar"/>
    <w:rsid w:val="005D7207"/>
    <w:pPr>
      <w:widowControl w:val="0"/>
      <w:tabs>
        <w:tab w:val="left" w:pos="4320"/>
      </w:tabs>
      <w:autoSpaceDE w:val="0"/>
      <w:autoSpaceDN w:val="0"/>
      <w:adjustRightInd w:val="0"/>
      <w:spacing w:after="0" w:line="240" w:lineRule="auto"/>
    </w:pPr>
    <w:rPr>
      <w:rFonts w:ascii="Verdana" w:eastAsia="Times New Roman" w:hAnsi="Verdana" w:cs="Times New Roman"/>
      <w:sz w:val="20"/>
      <w:szCs w:val="20"/>
      <w:u w:color="000000"/>
      <w:lang w:val="lv-LV" w:eastAsia="lv-LV"/>
    </w:rPr>
  </w:style>
  <w:style w:type="character" w:customStyle="1" w:styleId="FooterChar">
    <w:name w:val="Footer Char"/>
    <w:basedOn w:val="DefaultParagraphFont"/>
    <w:link w:val="Footer"/>
    <w:rsid w:val="005D7207"/>
    <w:rPr>
      <w:rFonts w:ascii="Verdana" w:eastAsia="Times New Roman" w:hAnsi="Verdana" w:cs="Times New Roman"/>
      <w:sz w:val="20"/>
      <w:szCs w:val="20"/>
      <w:u w:color="000000"/>
      <w:lang w:val="lv-LV" w:eastAsia="lv-LV"/>
    </w:rPr>
  </w:style>
  <w:style w:type="paragraph" w:customStyle="1" w:styleId="Title6">
    <w:name w:val="Title 6"/>
    <w:autoRedefine/>
    <w:rsid w:val="005D7207"/>
    <w:pPr>
      <w:widowControl w:val="0"/>
      <w:tabs>
        <w:tab w:val="left" w:pos="480"/>
        <w:tab w:val="center" w:pos="4677"/>
      </w:tabs>
      <w:autoSpaceDE w:val="0"/>
      <w:autoSpaceDN w:val="0"/>
      <w:adjustRightInd w:val="0"/>
      <w:spacing w:before="480" w:after="240" w:line="240" w:lineRule="auto"/>
      <w:jc w:val="center"/>
    </w:pPr>
    <w:rPr>
      <w:rFonts w:ascii="Arial" w:eastAsia="Times New Roman" w:hAnsi="Arial" w:cs="Times New Roman"/>
      <w:b/>
      <w:bCs/>
      <w:sz w:val="24"/>
      <w:szCs w:val="28"/>
      <w:u w:color="000000"/>
      <w:lang w:val="lv-LV" w:eastAsia="lv-LV"/>
    </w:rPr>
  </w:style>
  <w:style w:type="paragraph" w:customStyle="1" w:styleId="Title7">
    <w:name w:val="Title 7"/>
    <w:autoRedefine/>
    <w:qFormat/>
    <w:rsid w:val="005D7207"/>
    <w:pPr>
      <w:spacing w:before="240" w:after="360" w:line="240" w:lineRule="auto"/>
    </w:pPr>
    <w:rPr>
      <w:rFonts w:ascii="Arial" w:eastAsia="Times New Roman" w:hAnsi="Arial" w:cs="Times New Roman"/>
      <w:b/>
      <w:bCs/>
      <w:sz w:val="28"/>
      <w:szCs w:val="28"/>
      <w:u w:color="000000"/>
      <w:lang w:val="lv-LV" w:eastAsia="lv-LV"/>
    </w:rPr>
  </w:style>
  <w:style w:type="paragraph" w:customStyle="1" w:styleId="Normal1">
    <w:name w:val="Normal1"/>
    <w:basedOn w:val="Normal"/>
    <w:rsid w:val="005D7207"/>
    <w:pPr>
      <w:spacing w:after="0" w:line="240" w:lineRule="auto"/>
      <w:ind w:firstLine="170"/>
      <w:jc w:val="both"/>
    </w:pPr>
    <w:rPr>
      <w:rFonts w:ascii="Arial" w:eastAsia="Times New Roman" w:hAnsi="Arial" w:cs="Times New Roman"/>
      <w:sz w:val="20"/>
      <w:szCs w:val="20"/>
      <w:lang w:val="en-GB" w:eastAsia="lv-LV"/>
    </w:rPr>
  </w:style>
  <w:style w:type="character" w:styleId="CommentReference">
    <w:name w:val="annotation reference"/>
    <w:basedOn w:val="DefaultParagraphFont"/>
    <w:rsid w:val="005D7207"/>
    <w:rPr>
      <w:sz w:val="16"/>
      <w:szCs w:val="16"/>
    </w:rPr>
  </w:style>
  <w:style w:type="character" w:styleId="FollowedHyperlink">
    <w:name w:val="FollowedHyperlink"/>
    <w:basedOn w:val="DefaultParagraphFont"/>
    <w:rsid w:val="005D7207"/>
    <w:rPr>
      <w:color w:val="800080"/>
      <w:u w:val="single"/>
    </w:rPr>
  </w:style>
  <w:style w:type="paragraph" w:customStyle="1" w:styleId="Pakrtots">
    <w:name w:val="Pakārtots"/>
    <w:basedOn w:val="Pamatteksts1"/>
    <w:link w:val="PakrtotsChar"/>
    <w:rsid w:val="005D7207"/>
    <w:pPr>
      <w:numPr>
        <w:numId w:val="11"/>
      </w:numPr>
      <w:ind w:left="2625" w:hanging="357"/>
    </w:pPr>
  </w:style>
  <w:style w:type="paragraph" w:customStyle="1" w:styleId="NumeringPamatteksts">
    <w:name w:val="Numering Pamatteksts"/>
    <w:basedOn w:val="Pamatteksts1"/>
    <w:link w:val="NumeringPamattekstsChar"/>
    <w:qFormat/>
    <w:rsid w:val="005D7207"/>
    <w:pPr>
      <w:numPr>
        <w:numId w:val="8"/>
      </w:numPr>
    </w:pPr>
  </w:style>
  <w:style w:type="paragraph" w:customStyle="1" w:styleId="GlossaryHeading">
    <w:name w:val="Glossary Heading"/>
    <w:basedOn w:val="Normal"/>
    <w:next w:val="Normal"/>
    <w:link w:val="GlossaryHeadingChar"/>
    <w:autoRedefine/>
    <w:qFormat/>
    <w:rsid w:val="005D7207"/>
    <w:pPr>
      <w:spacing w:before="240" w:after="60" w:line="240" w:lineRule="auto"/>
      <w:ind w:left="1134"/>
      <w:outlineLvl w:val="4"/>
    </w:pPr>
    <w:rPr>
      <w:rFonts w:ascii="Arial" w:eastAsia="Times New Roman" w:hAnsi="Arial" w:cs="Times New Roman"/>
      <w:b/>
      <w:bCs/>
      <w:i/>
      <w:iCs/>
      <w:sz w:val="26"/>
      <w:szCs w:val="26"/>
      <w:lang w:val="lv-LV" w:eastAsia="lv-LV"/>
    </w:rPr>
  </w:style>
  <w:style w:type="paragraph" w:styleId="Index1">
    <w:name w:val="index 1"/>
    <w:basedOn w:val="Normal"/>
    <w:next w:val="Normal"/>
    <w:autoRedefine/>
    <w:uiPriority w:val="99"/>
    <w:qFormat/>
    <w:rsid w:val="005D7207"/>
    <w:pPr>
      <w:spacing w:after="0" w:line="240" w:lineRule="auto"/>
      <w:ind w:left="240" w:hanging="240"/>
    </w:pPr>
    <w:rPr>
      <w:rFonts w:ascii="Verdana" w:eastAsia="Times New Roman" w:hAnsi="Verdana" w:cs="Times New Roman"/>
      <w:sz w:val="20"/>
      <w:szCs w:val="24"/>
      <w:lang w:val="lv-LV" w:eastAsia="lv-LV"/>
    </w:rPr>
  </w:style>
  <w:style w:type="paragraph" w:styleId="Index2">
    <w:name w:val="index 2"/>
    <w:basedOn w:val="Normal"/>
    <w:next w:val="Normal"/>
    <w:autoRedefine/>
    <w:uiPriority w:val="99"/>
    <w:qFormat/>
    <w:rsid w:val="005D7207"/>
    <w:pPr>
      <w:spacing w:after="0" w:line="240" w:lineRule="auto"/>
      <w:ind w:left="480" w:hanging="240"/>
    </w:pPr>
    <w:rPr>
      <w:rFonts w:ascii="Verdana" w:eastAsia="Times New Roman" w:hAnsi="Verdana" w:cs="Times New Roman"/>
      <w:sz w:val="20"/>
      <w:szCs w:val="24"/>
      <w:lang w:val="lv-LV" w:eastAsia="lv-LV"/>
    </w:rPr>
  </w:style>
  <w:style w:type="paragraph" w:styleId="Index3">
    <w:name w:val="index 3"/>
    <w:basedOn w:val="Normal"/>
    <w:next w:val="Normal"/>
    <w:autoRedefine/>
    <w:qFormat/>
    <w:rsid w:val="005D7207"/>
    <w:pPr>
      <w:spacing w:after="0" w:line="240" w:lineRule="auto"/>
      <w:ind w:left="720" w:hanging="240"/>
    </w:pPr>
    <w:rPr>
      <w:rFonts w:ascii="Verdana" w:eastAsia="Times New Roman" w:hAnsi="Verdana" w:cs="Times New Roman"/>
      <w:sz w:val="20"/>
      <w:szCs w:val="24"/>
      <w:lang w:val="lv-LV" w:eastAsia="lv-LV"/>
    </w:rPr>
  </w:style>
  <w:style w:type="paragraph" w:styleId="Index4">
    <w:name w:val="index 4"/>
    <w:basedOn w:val="Normal"/>
    <w:next w:val="Normal"/>
    <w:autoRedefine/>
    <w:qFormat/>
    <w:rsid w:val="005D7207"/>
    <w:pPr>
      <w:spacing w:after="0" w:line="240" w:lineRule="auto"/>
      <w:ind w:left="960" w:hanging="240"/>
    </w:pPr>
    <w:rPr>
      <w:rFonts w:ascii="Verdana" w:eastAsia="Times New Roman" w:hAnsi="Verdana" w:cs="Times New Roman"/>
      <w:sz w:val="20"/>
      <w:szCs w:val="24"/>
      <w:lang w:val="lv-LV" w:eastAsia="lv-LV"/>
    </w:rPr>
  </w:style>
  <w:style w:type="paragraph" w:styleId="Index5">
    <w:name w:val="index 5"/>
    <w:basedOn w:val="Normal"/>
    <w:next w:val="Normal"/>
    <w:autoRedefine/>
    <w:qFormat/>
    <w:rsid w:val="005D7207"/>
    <w:pPr>
      <w:spacing w:after="0" w:line="240" w:lineRule="auto"/>
      <w:ind w:left="1200" w:hanging="240"/>
    </w:pPr>
    <w:rPr>
      <w:rFonts w:ascii="Verdana" w:eastAsia="Times New Roman" w:hAnsi="Verdana" w:cs="Times New Roman"/>
      <w:sz w:val="20"/>
      <w:szCs w:val="24"/>
      <w:lang w:val="lv-LV" w:eastAsia="lv-LV"/>
    </w:rPr>
  </w:style>
  <w:style w:type="paragraph" w:styleId="Index6">
    <w:name w:val="index 6"/>
    <w:basedOn w:val="Normal"/>
    <w:next w:val="Normal"/>
    <w:autoRedefine/>
    <w:qFormat/>
    <w:rsid w:val="005D7207"/>
    <w:pPr>
      <w:spacing w:after="0" w:line="240" w:lineRule="auto"/>
      <w:ind w:left="1440" w:hanging="240"/>
    </w:pPr>
    <w:rPr>
      <w:rFonts w:ascii="Verdana" w:eastAsia="Times New Roman" w:hAnsi="Verdana" w:cs="Times New Roman"/>
      <w:sz w:val="20"/>
      <w:szCs w:val="24"/>
      <w:lang w:val="lv-LV" w:eastAsia="lv-LV"/>
    </w:rPr>
  </w:style>
  <w:style w:type="paragraph" w:styleId="Index7">
    <w:name w:val="index 7"/>
    <w:basedOn w:val="Normal"/>
    <w:next w:val="Normal"/>
    <w:autoRedefine/>
    <w:qFormat/>
    <w:rsid w:val="005D7207"/>
    <w:pPr>
      <w:spacing w:after="0" w:line="240" w:lineRule="auto"/>
      <w:ind w:left="1680" w:hanging="240"/>
    </w:pPr>
    <w:rPr>
      <w:rFonts w:ascii="Verdana" w:eastAsia="Times New Roman" w:hAnsi="Verdana" w:cs="Times New Roman"/>
      <w:sz w:val="20"/>
      <w:szCs w:val="24"/>
      <w:lang w:val="lv-LV" w:eastAsia="lv-LV"/>
    </w:rPr>
  </w:style>
  <w:style w:type="paragraph" w:styleId="TableofFigures">
    <w:name w:val="table of figures"/>
    <w:basedOn w:val="Normal"/>
    <w:next w:val="Normal"/>
    <w:autoRedefine/>
    <w:uiPriority w:val="99"/>
    <w:qFormat/>
    <w:rsid w:val="005D7207"/>
    <w:pPr>
      <w:spacing w:before="60" w:after="0" w:line="240" w:lineRule="auto"/>
    </w:pPr>
    <w:rPr>
      <w:rFonts w:ascii="Verdana" w:eastAsia="Times New Roman" w:hAnsi="Verdana" w:cs="Times New Roman"/>
      <w:sz w:val="20"/>
      <w:szCs w:val="24"/>
      <w:lang w:val="lv-LV" w:eastAsia="lv-LV"/>
    </w:rPr>
  </w:style>
  <w:style w:type="paragraph" w:customStyle="1" w:styleId="Apaknodaas">
    <w:name w:val="Apakšnodaļas"/>
    <w:basedOn w:val="Pamatteksts1"/>
    <w:autoRedefine/>
    <w:qFormat/>
    <w:rsid w:val="00774034"/>
    <w:pPr>
      <w:keepNext/>
      <w:spacing w:before="240"/>
      <w:ind w:hanging="1100"/>
    </w:pPr>
    <w:rPr>
      <w:rFonts w:ascii="Arial" w:hAnsi="Arial"/>
      <w:b/>
      <w:u w:val="single"/>
    </w:rPr>
  </w:style>
  <w:style w:type="character" w:customStyle="1" w:styleId="NumeringPamattekstsChar">
    <w:name w:val="Numering Pamatteksts Char"/>
    <w:basedOn w:val="PamattekstsCharChar"/>
    <w:link w:val="NumeringPamatteksts"/>
    <w:rsid w:val="005D7207"/>
    <w:rPr>
      <w:rFonts w:cs="Times New Roman"/>
      <w:shd w:val="clear" w:color="auto" w:fill="FFFFFF"/>
    </w:rPr>
  </w:style>
  <w:style w:type="character" w:customStyle="1" w:styleId="PiezmeChar">
    <w:name w:val="Piezīme! Char"/>
    <w:basedOn w:val="Pamatteksts1Char"/>
    <w:link w:val="Piezme"/>
    <w:rsid w:val="005D7207"/>
    <w:rPr>
      <w:i/>
      <w:sz w:val="18"/>
    </w:rPr>
  </w:style>
  <w:style w:type="character" w:customStyle="1" w:styleId="PakrtotsChar">
    <w:name w:val="Pakārtots Char"/>
    <w:basedOn w:val="Pamatteksts1Char"/>
    <w:link w:val="Pakrtots"/>
    <w:rsid w:val="005D7207"/>
  </w:style>
  <w:style w:type="paragraph" w:customStyle="1" w:styleId="PakPakrtots">
    <w:name w:val="Pak_Pakārtots"/>
    <w:basedOn w:val="Pamatteksts1"/>
    <w:qFormat/>
    <w:rsid w:val="005D7207"/>
    <w:pPr>
      <w:numPr>
        <w:numId w:val="17"/>
      </w:numPr>
      <w:tabs>
        <w:tab w:val="num" w:pos="360"/>
      </w:tabs>
      <w:ind w:left="3192" w:hanging="357"/>
    </w:pPr>
  </w:style>
  <w:style w:type="character" w:customStyle="1" w:styleId="BlokuaprakstsChar">
    <w:name w:val="Bloku apraksts Char"/>
    <w:basedOn w:val="DefaultParagraphFont"/>
    <w:link w:val="Blokuapraksts"/>
    <w:rsid w:val="00E26580"/>
    <w:rPr>
      <w:rFonts w:ascii="Arial" w:eastAsia="Times New Roman" w:hAnsi="Arial" w:cs="Times New Roman"/>
      <w:bCs/>
      <w:sz w:val="21"/>
      <w:szCs w:val="20"/>
      <w:lang w:val="lv-LV" w:eastAsia="lv-LV"/>
    </w:rPr>
  </w:style>
  <w:style w:type="character" w:customStyle="1" w:styleId="GlossaryHeadingChar">
    <w:name w:val="Glossary Heading Char"/>
    <w:basedOn w:val="Pamatteksts1Char"/>
    <w:link w:val="GlossaryHeading"/>
    <w:rsid w:val="005D7207"/>
    <w:rPr>
      <w:rFonts w:ascii="Arial" w:hAnsi="Arial"/>
      <w:b/>
      <w:bCs/>
      <w:i/>
      <w:iCs/>
      <w:sz w:val="26"/>
      <w:szCs w:val="26"/>
      <w:lang w:eastAsia="lv-LV"/>
    </w:rPr>
  </w:style>
  <w:style w:type="character" w:customStyle="1" w:styleId="C1HJump">
    <w:name w:val="C1H Jump"/>
    <w:basedOn w:val="DefaultParagraphFont"/>
    <w:rsid w:val="005D7207"/>
    <w:rPr>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eteris.Kapostins@vraa.gov.lv"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tiff"/><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15</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peteris.kapostins</dc:creator>
  <cp:lastModifiedBy>peteris.kapostins</cp:lastModifiedBy>
  <cp:revision>55</cp:revision>
  <cp:lastPrinted>2010-11-25T08:41:00Z</cp:lastPrinted>
  <dcterms:created xsi:type="dcterms:W3CDTF">2010-10-26T06:21:00Z</dcterms:created>
  <dcterms:modified xsi:type="dcterms:W3CDTF">2010-11-29T15:59:00Z</dcterms:modified>
</cp:coreProperties>
</file>